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32" w:rsidRDefault="001D1642">
      <w:r>
        <w:rPr>
          <w:noProof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6" type="#_x0000_t154" style="position:absolute;left:0;text-align:left;margin-left:178.5pt;margin-top:-3pt;width:158.25pt;height:64.55pt;z-index:251661312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宋体&quot;;v-text-kern:t" trim="t" fitpath="t" string="我的暑假"/>
            <w10:wrap type="square"/>
          </v:shape>
        </w:pict>
      </w:r>
    </w:p>
    <w:p w:rsidR="00A42132" w:rsidRDefault="00A42132"/>
    <w:p w:rsidR="00A42132" w:rsidRDefault="00A42132"/>
    <w:p w:rsidR="00A42132" w:rsidRDefault="00A42132"/>
    <w:p w:rsidR="00A42132" w:rsidRDefault="00A42132"/>
    <w:p w:rsidR="00A42132" w:rsidRDefault="00A42132"/>
    <w:p w:rsidR="001A3959" w:rsidRPr="009A57DE" w:rsidRDefault="00A42132">
      <w:pPr>
        <w:rPr>
          <w:rFonts w:ascii="楷体" w:eastAsia="楷体" w:hAnsi="楷体"/>
          <w:color w:val="00B050"/>
          <w:sz w:val="28"/>
          <w:szCs w:val="28"/>
        </w:rPr>
      </w:pPr>
      <w:r w:rsidRPr="009A57DE">
        <w:rPr>
          <w:rFonts w:ascii="楷体" w:eastAsia="楷体" w:hAnsi="楷体"/>
          <w:color w:val="00B050"/>
          <w:sz w:val="28"/>
          <w:szCs w:val="28"/>
        </w:rPr>
        <w:t>北京时间1976年7月28日03时42分53.8秒，中国</w:t>
      </w:r>
      <w:hyperlink r:id="rId6" w:tgtFrame="_blank" w:history="1">
        <w:r w:rsidRPr="009A57DE">
          <w:rPr>
            <w:rStyle w:val="a3"/>
            <w:rFonts w:ascii="楷体" w:eastAsia="楷体" w:hAnsi="楷体"/>
            <w:color w:val="00B050"/>
            <w:sz w:val="28"/>
            <w:szCs w:val="28"/>
          </w:rPr>
          <w:t>河北省</w:t>
        </w:r>
      </w:hyperlink>
      <w:r w:rsidRPr="009A57DE">
        <w:rPr>
          <w:rFonts w:ascii="楷体" w:eastAsia="楷体" w:hAnsi="楷体"/>
          <w:color w:val="00B050"/>
          <w:sz w:val="28"/>
          <w:szCs w:val="28"/>
        </w:rPr>
        <w:t>唐山、丰南一带(东经118.2°，北纬39.6°)发生了强度里氏7.8级(矩震级7.5级)，</w:t>
      </w:r>
      <w:hyperlink r:id="rId7" w:tgtFrame="_blank" w:history="1">
        <w:r w:rsidRPr="009A57DE">
          <w:rPr>
            <w:rStyle w:val="a3"/>
            <w:rFonts w:ascii="楷体" w:eastAsia="楷体" w:hAnsi="楷体"/>
            <w:color w:val="00B050"/>
            <w:sz w:val="28"/>
            <w:szCs w:val="28"/>
          </w:rPr>
          <w:t>震中</w:t>
        </w:r>
      </w:hyperlink>
      <w:r w:rsidRPr="009A57DE">
        <w:rPr>
          <w:rFonts w:ascii="楷体" w:eastAsia="楷体" w:hAnsi="楷体"/>
          <w:color w:val="00B050"/>
          <w:sz w:val="28"/>
          <w:szCs w:val="28"/>
        </w:rPr>
        <w:t>烈度</w:t>
      </w:r>
      <w:r w:rsidRPr="009A57DE">
        <w:rPr>
          <w:rFonts w:ascii="楷体" w:eastAsia="楷体" w:hAnsi="楷体" w:cs="宋体" w:hint="eastAsia"/>
          <w:color w:val="00B050"/>
          <w:sz w:val="28"/>
          <w:szCs w:val="28"/>
        </w:rPr>
        <w:t>Ⅺ</w:t>
      </w:r>
      <w:r w:rsidRPr="009A57DE">
        <w:rPr>
          <w:rFonts w:ascii="楷体" w:eastAsia="楷体" w:hAnsi="楷体"/>
          <w:color w:val="00B050"/>
          <w:sz w:val="28"/>
          <w:szCs w:val="28"/>
        </w:rPr>
        <w:t>度，震源深度23千米的地震。地震持续约12秒。有感范围广达14个省、市、自治区，其中北京市和天津市受到严重波及。强震产生的能量相当于400颗广岛原子弹爆炸。整个唐山市顷刻间夷为平地，全市交通、通讯、供水、供电中断。唐山地震没有小规模前震，而且发生于凌晨人们熟睡之时，使得绝大部分人毫无防备，造成242769人死亡，重伤16.4万人，名列20世纪世界</w:t>
      </w:r>
      <w:hyperlink r:id="rId8" w:tgtFrame="_blank" w:history="1">
        <w:r w:rsidRPr="009A57DE">
          <w:rPr>
            <w:rStyle w:val="a3"/>
            <w:rFonts w:ascii="楷体" w:eastAsia="楷体" w:hAnsi="楷体"/>
            <w:color w:val="00B050"/>
            <w:sz w:val="28"/>
            <w:szCs w:val="28"/>
          </w:rPr>
          <w:t>地震</w:t>
        </w:r>
      </w:hyperlink>
      <w:r w:rsidRPr="009A57DE">
        <w:rPr>
          <w:rFonts w:ascii="楷体" w:eastAsia="楷体" w:hAnsi="楷体"/>
          <w:color w:val="00B050"/>
          <w:sz w:val="28"/>
          <w:szCs w:val="28"/>
        </w:rPr>
        <w:t>史死亡人数之首，仅次于陕西华县特大地震(明嘉靖关中大地震</w:t>
      </w:r>
      <w:r w:rsidRPr="009A57DE">
        <w:rPr>
          <w:rFonts w:ascii="楷体" w:eastAsia="楷体" w:hAnsi="楷体" w:hint="eastAsia"/>
          <w:color w:val="00B050"/>
          <w:sz w:val="28"/>
          <w:szCs w:val="28"/>
        </w:rPr>
        <w:t>)</w:t>
      </w:r>
    </w:p>
    <w:p w:rsidR="00A42132" w:rsidRDefault="0018012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942340</wp:posOffset>
            </wp:positionH>
            <wp:positionV relativeFrom="paragraph">
              <wp:posOffset>70485</wp:posOffset>
            </wp:positionV>
            <wp:extent cx="4981575" cy="2505075"/>
            <wp:effectExtent l="19050" t="0" r="9525" b="0"/>
            <wp:wrapSquare wrapText="bothSides"/>
            <wp:docPr id="4" name="图片 4" descr="http://p0.so.qhmsg.com/bdr/_240_/t013ebc74300d22290f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0.so.qhmsg.com/bdr/_240_/t013ebc74300d22290f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505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42132" w:rsidRPr="00A42132" w:rsidRDefault="0018012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2948940</wp:posOffset>
            </wp:positionV>
            <wp:extent cx="5172075" cy="2447925"/>
            <wp:effectExtent l="19050" t="0" r="9525" b="0"/>
            <wp:wrapSquare wrapText="bothSides"/>
            <wp:docPr id="1" name="js-entry-image" descr="唐山大地震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s-entry-image" descr="唐山大地震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447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A42132" w:rsidRPr="00A42132" w:rsidSect="009A57D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58D" w:rsidRDefault="0034358D" w:rsidP="0018012B">
      <w:r>
        <w:separator/>
      </w:r>
    </w:p>
  </w:endnote>
  <w:endnote w:type="continuationSeparator" w:id="1">
    <w:p w:rsidR="0034358D" w:rsidRDefault="0034358D" w:rsidP="00180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58D" w:rsidRDefault="0034358D" w:rsidP="0018012B">
      <w:r>
        <w:separator/>
      </w:r>
    </w:p>
  </w:footnote>
  <w:footnote w:type="continuationSeparator" w:id="1">
    <w:p w:rsidR="0034358D" w:rsidRDefault="0034358D" w:rsidP="001801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132"/>
    <w:rsid w:val="0018012B"/>
    <w:rsid w:val="001A3959"/>
    <w:rsid w:val="001D1642"/>
    <w:rsid w:val="00237E1A"/>
    <w:rsid w:val="002E2988"/>
    <w:rsid w:val="0034358D"/>
    <w:rsid w:val="00550F84"/>
    <w:rsid w:val="005E186D"/>
    <w:rsid w:val="006B31FB"/>
    <w:rsid w:val="009A57DE"/>
    <w:rsid w:val="00A42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2132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4213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42132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80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8012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80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801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so.com/doc/3055511-3220876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ike.so.com/doc/5615114-5827724.html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so.com/doc/5345419-5580864.html" TargetMode="External"/><Relationship Id="rId11" Type="http://schemas.openxmlformats.org/officeDocument/2006/relationships/hyperlink" Target="http://i1.qhmsg.com/dr/270_500_/t0106fb75ff23c6815c.jp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://image.so.com/v?q=%E5%94%90%E5%B1%B1%E5%A4%A7%E5%9C%B0%E9%9C%87&amp;src=tab_www&amp;correct=%E5%94%90%E5%B1%B1%E5%A4%A7%E5%9C%B0%E9%9C%87&amp;fromurl=http://tech.163.com/10/0302/17/60PM83IB000945NN.html&amp;gsrc=3#multiple=0&amp;dataindex=7&amp;id=2d072b5eba6494e1e953b252a7ccb5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钱奕辰</dc:creator>
  <cp:lastModifiedBy>钱奕辰</cp:lastModifiedBy>
  <cp:revision>5</cp:revision>
  <dcterms:created xsi:type="dcterms:W3CDTF">2016-09-13T05:54:00Z</dcterms:created>
  <dcterms:modified xsi:type="dcterms:W3CDTF">2016-09-27T05:57:00Z</dcterms:modified>
</cp:coreProperties>
</file>