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B76" w:rsidRDefault="00C37B3E">
      <w:pPr>
        <w:jc w:val="center"/>
        <w:rPr>
          <w:rFonts w:asciiTheme="minorEastAsia" w:eastAsiaTheme="minorEastAsia" w:hAnsiTheme="minorEastAsia" w:cs="仿宋"/>
          <w:b/>
          <w:bCs/>
          <w:iCs/>
          <w:sz w:val="28"/>
          <w:szCs w:val="28"/>
        </w:rPr>
      </w:pPr>
      <w:r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合唱《渴望春天</w:t>
      </w:r>
      <w:r w:rsidR="00BE0AFD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》二声部</w:t>
      </w:r>
      <w:r w:rsidR="004E1E52">
        <w:rPr>
          <w:rFonts w:asciiTheme="minorEastAsia" w:eastAsiaTheme="minorEastAsia" w:hAnsiTheme="minorEastAsia" w:cs="仿宋" w:hint="eastAsia"/>
          <w:b/>
          <w:bCs/>
          <w:iCs/>
          <w:sz w:val="28"/>
          <w:szCs w:val="28"/>
        </w:rPr>
        <w:t>练习</w:t>
      </w: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01"/>
        <w:gridCol w:w="332"/>
        <w:gridCol w:w="4859"/>
        <w:gridCol w:w="1335"/>
        <w:gridCol w:w="988"/>
        <w:gridCol w:w="829"/>
      </w:tblGrid>
      <w:tr w:rsidR="009F1B76">
        <w:trPr>
          <w:trHeight w:val="568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教学内容</w:t>
            </w:r>
          </w:p>
        </w:tc>
        <w:tc>
          <w:tcPr>
            <w:tcW w:w="7514" w:type="dxa"/>
            <w:gridSpan w:val="4"/>
          </w:tcPr>
          <w:p w:rsidR="009F1B76" w:rsidRPr="00907C6D" w:rsidRDefault="00907C6D">
            <w:pPr>
              <w:rPr>
                <w:rFonts w:asciiTheme="minorEastAsia" w:eastAsiaTheme="minorEastAsia" w:hAnsiTheme="minorEastAsia" w:cs="仿宋"/>
                <w:iCs/>
                <w:color w:val="000000" w:themeColor="text1"/>
                <w:sz w:val="24"/>
                <w:szCs w:val="24"/>
              </w:rPr>
            </w:pPr>
            <w:r w:rsidRPr="00907C6D">
              <w:rPr>
                <w:rFonts w:ascii="仿宋_GB2312" w:eastAsia="仿宋_GB2312" w:hint="eastAsia"/>
                <w:color w:val="000000" w:themeColor="text1"/>
                <w:sz w:val="23"/>
                <w:szCs w:val="23"/>
              </w:rPr>
              <w:t xml:space="preserve">采用欣赏、讲授与学生体验的方式进行授课  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Cs/>
                <w:sz w:val="24"/>
                <w:szCs w:val="24"/>
              </w:rPr>
            </w:pPr>
          </w:p>
        </w:tc>
      </w:tr>
      <w:tr w:rsidR="009F1B76">
        <w:trPr>
          <w:trHeight w:val="14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教材分析</w:t>
            </w:r>
          </w:p>
        </w:tc>
        <w:tc>
          <w:tcPr>
            <w:tcW w:w="7514" w:type="dxa"/>
            <w:gridSpan w:val="4"/>
          </w:tcPr>
          <w:p w:rsidR="009F1B76" w:rsidRDefault="00907C6D" w:rsidP="00907C6D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合唱是中小学生最喜爱的音乐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活动之一，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初中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合唱对培养学生兴趣和爱好起着很多至关重要的作用，学生能通过合唱课程初步了解相关的音乐知识，基本技术，参与合唱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活动。</w:t>
            </w:r>
          </w:p>
        </w:tc>
        <w:tc>
          <w:tcPr>
            <w:tcW w:w="829" w:type="dxa"/>
          </w:tcPr>
          <w:p w:rsidR="009F1B76" w:rsidRDefault="009F1B76">
            <w:pPr>
              <w:ind w:firstLineChars="200" w:firstLine="48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937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学情分析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这阶段学生具有思维敏捷、善于思考、认识能力较强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、自我约束能力差、模仿能力强、好奇心强的热点，且具备了一定的音乐理解能力，针对这些特点，教师应注重学生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声线进行发声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学习，除了继续采用小学</w:t>
            </w:r>
            <w:r w:rsidR="00AB19CE">
              <w:rPr>
                <w:rFonts w:ascii="仿宋" w:eastAsia="仿宋" w:hAnsi="仿宋" w:cs="仿宋" w:hint="eastAsia"/>
                <w:sz w:val="24"/>
                <w:szCs w:val="24"/>
              </w:rPr>
              <w:t>阶段的讲解示范法和游戏外，还应采取、循环练习法作为巩固和提高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的方法。</w:t>
            </w: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16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对应课标目标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通</w:t>
            </w:r>
            <w:r w:rsidR="008B0172">
              <w:rPr>
                <w:rFonts w:ascii="仿宋" w:eastAsia="仿宋" w:hAnsi="仿宋" w:cs="仿宋" w:hint="eastAsia"/>
                <w:sz w:val="24"/>
                <w:szCs w:val="24"/>
              </w:rPr>
              <w:t>过合唱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知识的学习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一、掌握和应用基本的音乐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知识和技能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二、培养合唱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的兴趣和爱好，形成坚持锻炼的习惯</w:t>
            </w:r>
          </w:p>
          <w:p w:rsidR="009F1B76" w:rsidRDefault="004E1E5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三、具有良好的心里品质，表现出人际交往的能力和合作精神</w:t>
            </w:r>
          </w:p>
          <w:p w:rsidR="009F1B76" w:rsidRDefault="008B0172">
            <w:pPr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4E1E52">
              <w:rPr>
                <w:rFonts w:ascii="仿宋" w:eastAsia="仿宋" w:hAnsi="仿宋" w:cs="仿宋" w:hint="eastAsia"/>
                <w:sz w:val="24"/>
                <w:szCs w:val="24"/>
              </w:rPr>
              <w:t>形成积极进取，乐观开朗的生活态度</w:t>
            </w:r>
          </w:p>
          <w:p w:rsidR="009F1B76" w:rsidRDefault="009F1B76">
            <w:pPr>
              <w:ind w:firstLineChars="150" w:firstLine="360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ind w:firstLineChars="150" w:firstLine="360"/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1575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学习目标</w:t>
            </w:r>
          </w:p>
        </w:tc>
        <w:tc>
          <w:tcPr>
            <w:tcW w:w="7514" w:type="dxa"/>
            <w:gridSpan w:val="4"/>
          </w:tcPr>
          <w:p w:rsidR="009F1B76" w:rsidRDefault="006C7160">
            <w:pPr>
              <w:jc w:val="left"/>
              <w:rPr>
                <w:rFonts w:ascii="仿宋" w:eastAsia="仿宋" w:hAnsi="仿宋" w:cs="仿宋"/>
                <w:i/>
                <w:iCs/>
                <w:sz w:val="24"/>
                <w:szCs w:val="24"/>
              </w:rPr>
            </w:pPr>
            <w:r w:rsidRPr="006C7160">
              <w:rPr>
                <w:rFonts w:ascii="仿宋_GB2312" w:eastAsia="仿宋_GB2312" w:hint="eastAsia"/>
                <w:color w:val="464646"/>
                <w:sz w:val="23"/>
                <w:szCs w:val="23"/>
              </w:rPr>
              <w:t>通过学习，使学生明白参加合唱队的目的、了解合唱队的功能、对自己健康成长的意义。</w:t>
            </w: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</w:tc>
      </w:tr>
      <w:tr w:rsidR="009F1B76">
        <w:trPr>
          <w:trHeight w:val="913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重难点、易混点</w:t>
            </w:r>
          </w:p>
        </w:tc>
        <w:tc>
          <w:tcPr>
            <w:tcW w:w="7514" w:type="dxa"/>
            <w:gridSpan w:val="4"/>
          </w:tcPr>
          <w:p w:rsidR="009F1B76" w:rsidRDefault="004E1E52">
            <w:pPr>
              <w:rPr>
                <w:rFonts w:ascii="仿宋" w:eastAsia="仿宋" w:hAnsi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【教学重点】: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要求学生培养正确歌唱姿势</w:t>
            </w: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【教学难点】:</w:t>
            </w:r>
            <w:r w:rsidR="006C7160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</w:rPr>
              <w:t>引导学生运用科学的发声方法进行歌唱</w:t>
            </w: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440"/>
        </w:trPr>
        <w:tc>
          <w:tcPr>
            <w:tcW w:w="1501" w:type="dxa"/>
            <w:vAlign w:val="center"/>
          </w:tcPr>
          <w:p w:rsidR="009F1B76" w:rsidRDefault="004E1E52">
            <w:pPr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教学准备</w:t>
            </w:r>
          </w:p>
        </w:tc>
        <w:tc>
          <w:tcPr>
            <w:tcW w:w="7514" w:type="dxa"/>
            <w:gridSpan w:val="4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193"/>
        </w:trPr>
        <w:tc>
          <w:tcPr>
            <w:tcW w:w="6692" w:type="dxa"/>
            <w:gridSpan w:val="3"/>
          </w:tcPr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Cs/>
                <w:sz w:val="24"/>
                <w:szCs w:val="24"/>
              </w:rPr>
              <w:t xml:space="preserve">                              教 学 流 程</w:t>
            </w:r>
          </w:p>
        </w:tc>
        <w:tc>
          <w:tcPr>
            <w:tcW w:w="1335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设计意图</w:t>
            </w:r>
          </w:p>
        </w:tc>
        <w:tc>
          <w:tcPr>
            <w:tcW w:w="988" w:type="dxa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复备</w:t>
            </w:r>
          </w:p>
        </w:tc>
        <w:tc>
          <w:tcPr>
            <w:tcW w:w="827" w:type="dxa"/>
          </w:tcPr>
          <w:p w:rsidR="009F1B76" w:rsidRDefault="009F1B76">
            <w:pPr>
              <w:jc w:val="center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</w:p>
        </w:tc>
      </w:tr>
      <w:tr w:rsidR="009F1B76">
        <w:trPr>
          <w:trHeight w:val="555"/>
        </w:trPr>
        <w:tc>
          <w:tcPr>
            <w:tcW w:w="6692" w:type="dxa"/>
            <w:gridSpan w:val="3"/>
          </w:tcPr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一、课堂常规：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（一）师生问好、报告人数</w:t>
            </w:r>
          </w:p>
          <w:p w:rsidR="009F1B76" w:rsidRDefault="004E1E5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（二）宣布课的内容和任务。</w:t>
            </w:r>
          </w:p>
          <w:p w:rsidR="009F1B76" w:rsidRDefault="009F1B76">
            <w:pPr>
              <w:rPr>
                <w:rFonts w:ascii="宋体" w:hAnsi="宋体" w:cs="宋体"/>
                <w:sz w:val="24"/>
              </w:rPr>
            </w:pPr>
          </w:p>
          <w:p w:rsidR="009F1B76" w:rsidRDefault="004E1E52">
            <w:pPr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二、教师精讲</w:t>
            </w:r>
          </w:p>
          <w:p w:rsidR="00463FC4" w:rsidRDefault="00463FC4" w:rsidP="00463FC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做发声练习并讲解 </w:t>
            </w:r>
          </w:p>
          <w:p w:rsidR="00463FC4" w:rsidRDefault="00463FC4">
            <w:pPr>
              <w:rPr>
                <w:rFonts w:ascii="宋体" w:hAnsi="宋体" w:cs="宋体"/>
                <w:sz w:val="24"/>
              </w:rPr>
            </w:pPr>
          </w:p>
          <w:p w:rsidR="003437EF" w:rsidRDefault="00463FC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《渴望春天》</w:t>
            </w:r>
            <w:r w:rsidR="00033B0F">
              <w:rPr>
                <w:rFonts w:ascii="宋体" w:hAnsi="宋体" w:cs="宋体" w:hint="eastAsia"/>
                <w:color w:val="000000"/>
                <w:kern w:val="0"/>
                <w:sz w:val="24"/>
              </w:rPr>
              <w:t>歌曲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背景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讲解</w:t>
            </w:r>
          </w:p>
          <w:p w:rsidR="003437EF" w:rsidRDefault="00463FC4">
            <w:pPr>
              <w:widowControl/>
              <w:numPr>
                <w:ilvl w:val="0"/>
                <w:numId w:val="2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单声部</w:t>
            </w:r>
            <w:r w:rsidR="00033B0F">
              <w:rPr>
                <w:rFonts w:ascii="宋体" w:hAnsi="宋体" w:cs="宋体" w:hint="eastAsia"/>
                <w:color w:val="000000"/>
                <w:kern w:val="0"/>
                <w:sz w:val="24"/>
              </w:rPr>
              <w:t>《雪绒花</w:t>
            </w:r>
            <w:r w:rsidR="003437EF">
              <w:rPr>
                <w:rFonts w:ascii="宋体" w:hAnsi="宋体" w:cs="宋体" w:hint="eastAsia"/>
                <w:color w:val="000000"/>
                <w:kern w:val="0"/>
                <w:sz w:val="24"/>
              </w:rPr>
              <w:t>》</w:t>
            </w:r>
            <w:r w:rsidR="00033B0F">
              <w:rPr>
                <w:rFonts w:ascii="宋体" w:hAnsi="宋体" w:cs="宋体" w:hint="eastAsia"/>
                <w:color w:val="000000"/>
                <w:kern w:val="0"/>
                <w:sz w:val="24"/>
              </w:rPr>
              <w:t>欣赏</w:t>
            </w:r>
          </w:p>
          <w:p w:rsidR="009F1B76" w:rsidRDefault="004E1E52">
            <w:pPr>
              <w:widowControl/>
              <w:numPr>
                <w:ilvl w:val="0"/>
                <w:numId w:val="3"/>
              </w:numPr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合作研学</w:t>
            </w:r>
          </w:p>
          <w:p w:rsidR="009F1B76" w:rsidRDefault="00033B0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（一）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八六拍的强弱关系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，</w:t>
            </w:r>
            <w:r w:rsidR="00463FC4">
              <w:rPr>
                <w:rFonts w:ascii="宋体" w:hAnsi="宋体" w:cs="宋体" w:hint="eastAsia"/>
                <w:color w:val="000000"/>
                <w:kern w:val="0"/>
                <w:sz w:val="24"/>
              </w:rPr>
              <w:t>念谱子后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进行合唱练习</w:t>
            </w:r>
          </w:p>
          <w:p w:rsidR="009F1B76" w:rsidRDefault="003437EF"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（二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t>）教师进行辅助指导或个别指导，针对不同层次的同学给</w:t>
            </w:r>
            <w:r w:rsidR="004E1E52"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予适当难度的帮助。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rPr>
                <w:rFonts w:ascii="宋体" w:hAnsi="宋体"/>
                <w:szCs w:val="21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四、展示激学（15分钟）</w:t>
            </w:r>
          </w:p>
          <w:p w:rsidR="009F1B76" w:rsidRDefault="00033B0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以声部</w:t>
            </w:r>
            <w:r w:rsidR="003437EF">
              <w:rPr>
                <w:rFonts w:ascii="宋体" w:hAnsi="宋体" w:hint="eastAsia"/>
                <w:sz w:val="24"/>
              </w:rPr>
              <w:t>为单位展示</w:t>
            </w:r>
            <w:r w:rsidR="00463FC4">
              <w:rPr>
                <w:rFonts w:ascii="宋体" w:hAnsi="宋体" w:hint="eastAsia"/>
                <w:sz w:val="24"/>
              </w:rPr>
              <w:t>《渴望春天</w:t>
            </w:r>
            <w:r>
              <w:rPr>
                <w:rFonts w:ascii="宋体" w:hAnsi="宋体" w:hint="eastAsia"/>
                <w:sz w:val="24"/>
              </w:rPr>
              <w:t>》</w:t>
            </w:r>
            <w:r w:rsidR="003437EF">
              <w:rPr>
                <w:rFonts w:ascii="宋体" w:hAnsi="宋体" w:hint="eastAsia"/>
                <w:sz w:val="24"/>
              </w:rPr>
              <w:t>合唱的姿势、呼吸</w:t>
            </w:r>
            <w:r>
              <w:rPr>
                <w:rFonts w:ascii="宋体" w:hAnsi="宋体" w:hint="eastAsia"/>
                <w:sz w:val="24"/>
              </w:rPr>
              <w:t>及声部唱的</w:t>
            </w:r>
            <w:r w:rsidR="003437EF">
              <w:rPr>
                <w:rFonts w:ascii="宋体" w:hAnsi="宋体" w:hint="eastAsia"/>
                <w:sz w:val="24"/>
              </w:rPr>
              <w:t>要领</w:t>
            </w:r>
          </w:p>
          <w:p w:rsidR="009F1B76" w:rsidRDefault="003437EF">
            <w:pPr>
              <w:numPr>
                <w:ilvl w:val="0"/>
                <w:numId w:val="4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针对小组展示过程，进行其他小组评价和自己评价</w:t>
            </w:r>
            <w:r w:rsidR="004E1E52">
              <w:rPr>
                <w:rFonts w:ascii="宋体" w:hAnsi="宋体" w:hint="eastAsia"/>
                <w:sz w:val="24"/>
              </w:rPr>
              <w:t>。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（三）</w:t>
            </w:r>
            <w:r w:rsidR="003437EF">
              <w:rPr>
                <w:rFonts w:ascii="宋体" w:hAnsi="宋体" w:hint="eastAsia"/>
                <w:sz w:val="24"/>
              </w:rPr>
              <w:t>师鼓励对的纠错问题</w:t>
            </w:r>
          </w:p>
          <w:p w:rsidR="003437EF" w:rsidRDefault="003437EF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五、反馈固学（8分钟）</w:t>
            </w:r>
          </w:p>
          <w:p w:rsidR="009F1B76" w:rsidRDefault="004E1E5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（一）</w:t>
            </w:r>
            <w:r w:rsidR="00204201">
              <w:rPr>
                <w:rFonts w:ascii="宋体" w:hAnsi="宋体" w:hint="eastAsia"/>
                <w:sz w:val="24"/>
              </w:rPr>
              <w:t>做呼吸的气息练习，看看谁的呼吸</w:t>
            </w:r>
            <w:r>
              <w:rPr>
                <w:rFonts w:ascii="宋体" w:hAnsi="宋体" w:hint="eastAsia"/>
                <w:sz w:val="24"/>
              </w:rPr>
              <w:t>更</w:t>
            </w:r>
            <w:r w:rsidR="00204201">
              <w:rPr>
                <w:rFonts w:ascii="宋体" w:hAnsi="宋体" w:hint="eastAsia"/>
                <w:sz w:val="24"/>
              </w:rPr>
              <w:t>稳定</w:t>
            </w:r>
            <w:r>
              <w:rPr>
                <w:rFonts w:ascii="宋体" w:hAnsi="宋体" w:hint="eastAsia"/>
                <w:sz w:val="24"/>
              </w:rPr>
              <w:t>协调。也可以</w:t>
            </w:r>
            <w:r w:rsidR="00204201">
              <w:rPr>
                <w:rFonts w:ascii="宋体" w:hAnsi="宋体" w:hint="eastAsia"/>
                <w:sz w:val="24"/>
              </w:rPr>
              <w:t>让学生说一下正确吸气时感觉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9F1B76" w:rsidRDefault="002042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（二）选择性欣赏合唱曲</w:t>
            </w:r>
          </w:p>
          <w:p w:rsidR="009F1B76" w:rsidRDefault="009F1B76">
            <w:pPr>
              <w:rPr>
                <w:rFonts w:ascii="宋体" w:hAnsi="宋体"/>
                <w:sz w:val="24"/>
              </w:rPr>
            </w:pPr>
          </w:p>
          <w:p w:rsidR="009F1B76" w:rsidRDefault="004E1E52">
            <w:pPr>
              <w:numPr>
                <w:ilvl w:val="0"/>
                <w:numId w:val="5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结束（2分钟）</w:t>
            </w:r>
          </w:p>
          <w:p w:rsidR="009F1B76" w:rsidRDefault="004E1E52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学生分享经验和教师点评</w:t>
            </w:r>
            <w:r w:rsidR="003437EF">
              <w:rPr>
                <w:rFonts w:ascii="宋体" w:hAnsi="宋体" w:hint="eastAsia"/>
                <w:sz w:val="24"/>
              </w:rPr>
              <w:t>总结</w:t>
            </w:r>
          </w:p>
          <w:p w:rsidR="009F1B76" w:rsidRDefault="003437EF">
            <w:pPr>
              <w:numPr>
                <w:ilvl w:val="0"/>
                <w:numId w:val="6"/>
              </w:num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</w:t>
            </w:r>
            <w:r w:rsidR="00204201">
              <w:rPr>
                <w:rFonts w:ascii="宋体" w:hAnsi="宋体" w:hint="eastAsia"/>
                <w:sz w:val="24"/>
              </w:rPr>
              <w:t>集体</w:t>
            </w:r>
            <w:r w:rsidR="004E1E52">
              <w:rPr>
                <w:rFonts w:ascii="宋体" w:hAnsi="宋体" w:hint="eastAsia"/>
                <w:sz w:val="24"/>
              </w:rPr>
              <w:t>带回</w:t>
            </w: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ind w:firstLineChars="200" w:firstLine="420"/>
              <w:rPr>
                <w:rFonts w:ascii="宋体" w:hAnsi="宋体"/>
                <w:szCs w:val="21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widowControl/>
              <w:ind w:leftChars="68" w:left="143" w:firstLineChars="200" w:firstLine="48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335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支持目标1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</w:t>
            </w: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4E1E52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支持目标2、3</w:t>
            </w:r>
          </w:p>
        </w:tc>
        <w:tc>
          <w:tcPr>
            <w:tcW w:w="98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 w:cs="仿宋"/>
                <w:i/>
                <w:iCs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7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1B76">
        <w:trPr>
          <w:trHeight w:val="978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板书设计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>
        <w:trPr>
          <w:trHeight w:val="1161"/>
        </w:trPr>
        <w:tc>
          <w:tcPr>
            <w:tcW w:w="1833" w:type="dxa"/>
            <w:gridSpan w:val="2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  <w:gridSpan w:val="3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8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6960"/>
        <w:gridCol w:w="1051"/>
      </w:tblGrid>
      <w:tr w:rsidR="009F1B76" w:rsidTr="001A12AA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6960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1A12AA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lastRenderedPageBreak/>
              <w:t>课后反思</w:t>
            </w:r>
          </w:p>
        </w:tc>
        <w:tc>
          <w:tcPr>
            <w:tcW w:w="6960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1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tbl>
      <w:tblPr>
        <w:tblpPr w:leftFromText="180" w:rightFromText="180" w:vertAnchor="text" w:horzAnchor="page" w:tblpX="835" w:tblpY="98"/>
        <w:tblOverlap w:val="never"/>
        <w:tblW w:w="9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33"/>
        <w:gridCol w:w="7182"/>
        <w:gridCol w:w="829"/>
      </w:tblGrid>
      <w:tr w:rsidR="009F1B76" w:rsidTr="00330EE5">
        <w:trPr>
          <w:trHeight w:val="978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板书设计</w:t>
            </w:r>
          </w:p>
        </w:tc>
        <w:tc>
          <w:tcPr>
            <w:tcW w:w="7182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jc w:val="left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</w:p>
        </w:tc>
      </w:tr>
      <w:tr w:rsidR="009F1B76" w:rsidTr="00330EE5">
        <w:trPr>
          <w:trHeight w:val="1161"/>
        </w:trPr>
        <w:tc>
          <w:tcPr>
            <w:tcW w:w="1833" w:type="dxa"/>
            <w:vAlign w:val="center"/>
          </w:tcPr>
          <w:p w:rsidR="009F1B76" w:rsidRDefault="004E1E52">
            <w:pPr>
              <w:jc w:val="center"/>
              <w:rPr>
                <w:rFonts w:asciiTheme="minorEastAsia" w:eastAsia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sz w:val="24"/>
                <w:szCs w:val="24"/>
              </w:rPr>
              <w:t>课后反思</w:t>
            </w:r>
          </w:p>
        </w:tc>
        <w:tc>
          <w:tcPr>
            <w:tcW w:w="7182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29" w:type="dxa"/>
          </w:tcPr>
          <w:p w:rsidR="009F1B76" w:rsidRDefault="009F1B7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p w:rsidR="009F1B76" w:rsidRDefault="009F1B76">
      <w:pPr>
        <w:rPr>
          <w:rFonts w:asciiTheme="minorEastAsia" w:eastAsiaTheme="minorEastAsia" w:hAnsiTheme="minorEastAsia"/>
          <w:sz w:val="24"/>
          <w:szCs w:val="24"/>
        </w:rPr>
      </w:pPr>
    </w:p>
    <w:sectPr w:rsidR="009F1B76" w:rsidSect="009F1B7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27A4" w:rsidRDefault="002B27A4" w:rsidP="009F1B76">
      <w:r>
        <w:separator/>
      </w:r>
    </w:p>
  </w:endnote>
  <w:endnote w:type="continuationSeparator" w:id="0">
    <w:p w:rsidR="002B27A4" w:rsidRDefault="002B27A4" w:rsidP="009F1B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5"/>
    </w:pPr>
    <w:r>
      <w:rPr>
        <w:rFonts w:hint="eastAsia"/>
      </w:rPr>
      <w:t>地址：石家庄新华区警安路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                                            1/1     </w:t>
    </w:r>
  </w:p>
  <w:p w:rsidR="009F1B76" w:rsidRDefault="009F1B7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27A4" w:rsidRDefault="002B27A4" w:rsidP="009F1B76">
      <w:r>
        <w:separator/>
      </w:r>
    </w:p>
  </w:footnote>
  <w:footnote w:type="continuationSeparator" w:id="0">
    <w:p w:rsidR="002B27A4" w:rsidRDefault="002B27A4" w:rsidP="009F1B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B76" w:rsidRDefault="004E1E52">
    <w:pPr>
      <w:pStyle w:val="a6"/>
      <w:jc w:val="left"/>
    </w:pPr>
    <w:r>
      <w:rPr>
        <w:rFonts w:hint="eastAsia"/>
        <w:noProof/>
      </w:rPr>
      <w:drawing>
        <wp:inline distT="0" distB="0" distL="0" distR="0">
          <wp:extent cx="2286000" cy="381000"/>
          <wp:effectExtent l="19050" t="0" r="0" b="0"/>
          <wp:docPr id="1" name="图片 1" descr="集团-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集团-学校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110" t="32155" b="44519"/>
                  <a:stretch>
                    <a:fillRect/>
                  </a:stretch>
                </pic:blipFill>
                <pic:spPr>
                  <a:xfrm>
                    <a:off x="0" y="0"/>
                    <a:ext cx="22860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DD0C0D"/>
    <w:multiLevelType w:val="singleLevel"/>
    <w:tmpl w:val="57DD0C0D"/>
    <w:lvl w:ilvl="0">
      <w:start w:val="1"/>
      <w:numFmt w:val="chineseCounting"/>
      <w:suff w:val="nothing"/>
      <w:lvlText w:val="（%1）"/>
      <w:lvlJc w:val="left"/>
    </w:lvl>
  </w:abstractNum>
  <w:abstractNum w:abstractNumId="1">
    <w:nsid w:val="57DD0D5B"/>
    <w:multiLevelType w:val="singleLevel"/>
    <w:tmpl w:val="57DD0D5B"/>
    <w:lvl w:ilvl="0">
      <w:start w:val="1"/>
      <w:numFmt w:val="chineseCounting"/>
      <w:suff w:val="nothing"/>
      <w:lvlText w:val="（%1）"/>
      <w:lvlJc w:val="left"/>
    </w:lvl>
  </w:abstractNum>
  <w:abstractNum w:abstractNumId="2">
    <w:nsid w:val="57DDEA45"/>
    <w:multiLevelType w:val="singleLevel"/>
    <w:tmpl w:val="57DDEA45"/>
    <w:lvl w:ilvl="0">
      <w:start w:val="5"/>
      <w:numFmt w:val="chineseCounting"/>
      <w:suff w:val="nothing"/>
      <w:lvlText w:val="%1、"/>
      <w:lvlJc w:val="left"/>
    </w:lvl>
  </w:abstractNum>
  <w:abstractNum w:abstractNumId="3">
    <w:nsid w:val="57DDEA61"/>
    <w:multiLevelType w:val="singleLevel"/>
    <w:tmpl w:val="57DDEA61"/>
    <w:lvl w:ilvl="0">
      <w:start w:val="1"/>
      <w:numFmt w:val="chineseCounting"/>
      <w:suff w:val="nothing"/>
      <w:lvlText w:val="（%1）"/>
      <w:lvlJc w:val="left"/>
    </w:lvl>
  </w:abstractNum>
  <w:abstractNum w:abstractNumId="4">
    <w:nsid w:val="57FB3B63"/>
    <w:multiLevelType w:val="singleLevel"/>
    <w:tmpl w:val="57FB3B63"/>
    <w:lvl w:ilvl="0">
      <w:start w:val="1"/>
      <w:numFmt w:val="chineseCounting"/>
      <w:suff w:val="nothing"/>
      <w:lvlText w:val="%1、"/>
      <w:lvlJc w:val="left"/>
    </w:lvl>
  </w:abstractNum>
  <w:abstractNum w:abstractNumId="5">
    <w:nsid w:val="57FB3BC6"/>
    <w:multiLevelType w:val="singleLevel"/>
    <w:tmpl w:val="57FB3BC6"/>
    <w:lvl w:ilvl="0">
      <w:start w:val="1"/>
      <w:numFmt w:val="chineseCounting"/>
      <w:suff w:val="nothing"/>
      <w:lvlText w:val="%1、"/>
      <w:lvlJc w:val="left"/>
    </w:lvl>
  </w:abstractNum>
  <w:abstractNum w:abstractNumId="6">
    <w:nsid w:val="59B9D23A"/>
    <w:multiLevelType w:val="singleLevel"/>
    <w:tmpl w:val="59B9D23A"/>
    <w:lvl w:ilvl="0">
      <w:start w:val="3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6A33"/>
    <w:rsid w:val="00033B0F"/>
    <w:rsid w:val="000F7C47"/>
    <w:rsid w:val="0012486E"/>
    <w:rsid w:val="00142683"/>
    <w:rsid w:val="0018652B"/>
    <w:rsid w:val="001A12AA"/>
    <w:rsid w:val="00204201"/>
    <w:rsid w:val="002932F5"/>
    <w:rsid w:val="002B27A4"/>
    <w:rsid w:val="00330EE5"/>
    <w:rsid w:val="00342272"/>
    <w:rsid w:val="003437EF"/>
    <w:rsid w:val="003903EF"/>
    <w:rsid w:val="003D4A81"/>
    <w:rsid w:val="00421F97"/>
    <w:rsid w:val="00463FC4"/>
    <w:rsid w:val="004864FA"/>
    <w:rsid w:val="004A0C38"/>
    <w:rsid w:val="004A79EF"/>
    <w:rsid w:val="004B4698"/>
    <w:rsid w:val="004E1E52"/>
    <w:rsid w:val="004E21CF"/>
    <w:rsid w:val="00505B5B"/>
    <w:rsid w:val="0056367E"/>
    <w:rsid w:val="005939FE"/>
    <w:rsid w:val="005C6A33"/>
    <w:rsid w:val="005F7E99"/>
    <w:rsid w:val="00623CB6"/>
    <w:rsid w:val="0066612F"/>
    <w:rsid w:val="006861DF"/>
    <w:rsid w:val="00696EC6"/>
    <w:rsid w:val="006C7160"/>
    <w:rsid w:val="006E3F56"/>
    <w:rsid w:val="00771EB2"/>
    <w:rsid w:val="008006B8"/>
    <w:rsid w:val="00803377"/>
    <w:rsid w:val="008B0172"/>
    <w:rsid w:val="008D56F7"/>
    <w:rsid w:val="00907C6D"/>
    <w:rsid w:val="00927609"/>
    <w:rsid w:val="009341E2"/>
    <w:rsid w:val="009733E8"/>
    <w:rsid w:val="00986152"/>
    <w:rsid w:val="00997FA2"/>
    <w:rsid w:val="009F1B76"/>
    <w:rsid w:val="00A03841"/>
    <w:rsid w:val="00A7788F"/>
    <w:rsid w:val="00AA1981"/>
    <w:rsid w:val="00AA3935"/>
    <w:rsid w:val="00AB19CE"/>
    <w:rsid w:val="00AC1F2E"/>
    <w:rsid w:val="00B07C6F"/>
    <w:rsid w:val="00B50594"/>
    <w:rsid w:val="00B65ABF"/>
    <w:rsid w:val="00BD3A00"/>
    <w:rsid w:val="00BD3CB7"/>
    <w:rsid w:val="00BE0AFD"/>
    <w:rsid w:val="00BE1FB8"/>
    <w:rsid w:val="00C17D88"/>
    <w:rsid w:val="00C37B3E"/>
    <w:rsid w:val="00C91F88"/>
    <w:rsid w:val="00CD20B9"/>
    <w:rsid w:val="00CD4045"/>
    <w:rsid w:val="00D91FF9"/>
    <w:rsid w:val="00DB0193"/>
    <w:rsid w:val="00DB3848"/>
    <w:rsid w:val="00DF2B60"/>
    <w:rsid w:val="00E23A23"/>
    <w:rsid w:val="00E53052"/>
    <w:rsid w:val="00E7722F"/>
    <w:rsid w:val="00E80309"/>
    <w:rsid w:val="00E937F9"/>
    <w:rsid w:val="00EC7542"/>
    <w:rsid w:val="00EE4183"/>
    <w:rsid w:val="00EF78F7"/>
    <w:rsid w:val="00F06BF7"/>
    <w:rsid w:val="00F44160"/>
    <w:rsid w:val="00FB7EF7"/>
    <w:rsid w:val="08984A49"/>
    <w:rsid w:val="0B7C35A7"/>
    <w:rsid w:val="0D842255"/>
    <w:rsid w:val="11A279CC"/>
    <w:rsid w:val="160136B3"/>
    <w:rsid w:val="1D1F490C"/>
    <w:rsid w:val="1FB27DF7"/>
    <w:rsid w:val="21682C92"/>
    <w:rsid w:val="2D382A37"/>
    <w:rsid w:val="2F4A5AA7"/>
    <w:rsid w:val="30E960ED"/>
    <w:rsid w:val="349B6C9E"/>
    <w:rsid w:val="4412412C"/>
    <w:rsid w:val="4CE53DCC"/>
    <w:rsid w:val="503F139A"/>
    <w:rsid w:val="53772B67"/>
    <w:rsid w:val="642B251B"/>
    <w:rsid w:val="665E3083"/>
    <w:rsid w:val="69F05C3A"/>
    <w:rsid w:val="6BE9387D"/>
    <w:rsid w:val="7C4143B5"/>
    <w:rsid w:val="7F3E1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Body Text Inden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B76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9F1B76"/>
    <w:pPr>
      <w:spacing w:after="120"/>
      <w:ind w:leftChars="200" w:left="420"/>
    </w:pPr>
    <w:rPr>
      <w:szCs w:val="24"/>
    </w:rPr>
  </w:style>
  <w:style w:type="paragraph" w:styleId="a4">
    <w:name w:val="Balloon Text"/>
    <w:basedOn w:val="a"/>
    <w:link w:val="Char0"/>
    <w:uiPriority w:val="99"/>
    <w:unhideWhenUsed/>
    <w:qFormat/>
    <w:rsid w:val="009F1B76"/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Char1"/>
    <w:unhideWhenUsed/>
    <w:qFormat/>
    <w:rsid w:val="009F1B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9F1B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uiPriority w:val="99"/>
    <w:unhideWhenUsed/>
    <w:qFormat/>
    <w:rsid w:val="009F1B7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9F1B76"/>
    <w:rPr>
      <w:b/>
      <w:bCs/>
    </w:rPr>
  </w:style>
  <w:style w:type="character" w:styleId="a9">
    <w:name w:val="Hyperlink"/>
    <w:basedOn w:val="a0"/>
    <w:uiPriority w:val="99"/>
    <w:unhideWhenUsed/>
    <w:qFormat/>
    <w:rsid w:val="009F1B76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semiHidden/>
    <w:qFormat/>
    <w:rsid w:val="009F1B76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9F1B76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9F1B76"/>
    <w:rPr>
      <w:sz w:val="18"/>
      <w:szCs w:val="18"/>
    </w:rPr>
  </w:style>
  <w:style w:type="character" w:customStyle="1" w:styleId="Char">
    <w:name w:val="正文文本缩进 Char"/>
    <w:basedOn w:val="a0"/>
    <w:link w:val="a3"/>
    <w:qFormat/>
    <w:rsid w:val="009F1B76"/>
    <w:rPr>
      <w:rFonts w:ascii="Times New Roman" w:eastAsia="宋体" w:hAnsi="Times New Roman" w:cs="Times New Roman"/>
      <w:szCs w:val="24"/>
    </w:rPr>
  </w:style>
  <w:style w:type="paragraph" w:customStyle="1" w:styleId="1">
    <w:name w:val="列出段落1"/>
    <w:basedOn w:val="a"/>
    <w:uiPriority w:val="99"/>
    <w:unhideWhenUsed/>
    <w:qFormat/>
    <w:rsid w:val="009F1B7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7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\Desktop\&#31934;&#33521;&#26410;&#26469;&#23398;&#26657;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精英未来学校 模板</Template>
  <TotalTime>15</TotalTime>
  <Pages>3</Pages>
  <Words>146</Words>
  <Characters>836</Characters>
  <Application>Microsoft Office Word</Application>
  <DocSecurity>0</DocSecurity>
  <Lines>6</Lines>
  <Paragraphs>1</Paragraphs>
  <ScaleCrop>false</ScaleCrop>
  <Company>微软中国</Company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Administrator</cp:lastModifiedBy>
  <cp:revision>6</cp:revision>
  <dcterms:created xsi:type="dcterms:W3CDTF">2018-09-19T00:34:00Z</dcterms:created>
  <dcterms:modified xsi:type="dcterms:W3CDTF">2018-10-15T02:28:00Z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