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4960" w:rsidRDefault="00406168" w:rsidP="008B4960">
      <w:pPr>
        <w:spacing w:line="220" w:lineRule="atLeas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“国画写意”教学设计9.17-22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学科：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美术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课型：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新授课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课时：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一课时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教学内容：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国画写意课程体系介绍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教材分析：</w:t>
      </w:r>
    </w:p>
    <w:p w:rsidR="00406168" w:rsidRPr="008B4960" w:rsidRDefault="004724B7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本学期国画重点内容为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花鸟</w:t>
      </w:r>
      <w:bookmarkStart w:id="0" w:name="_GoBack"/>
      <w:bookmarkEnd w:id="0"/>
      <w:r w:rsidRPr="008B4960">
        <w:rPr>
          <w:rFonts w:asciiTheme="minorEastAsia" w:eastAsiaTheme="minorEastAsia" w:hAnsiTheme="minorEastAsia" w:hint="eastAsia"/>
          <w:sz w:val="28"/>
          <w:szCs w:val="28"/>
        </w:rPr>
        <w:t>写意部分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。绘画是指在纸、木板、纺织物、墙壁等平面上，用笔、刀、针等工具，墨、颜料等材料，运用构图、造型、着色等表现手段，塑造可视的形象的一种造型艺术。新课标强调的教学是师生交流、共同发展的互动过程。这一课是学生进入初中以来初次涉及到的形式，所以本课的教学是开启学生了解国画的浅谈认知。</w:t>
      </w:r>
    </w:p>
    <w:p w:rsidR="00406168" w:rsidRPr="008B4960" w:rsidRDefault="004724B7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学情</w:t>
      </w:r>
      <w:r w:rsidR="00406168" w:rsidRPr="008B4960">
        <w:rPr>
          <w:rFonts w:asciiTheme="minorEastAsia" w:eastAsiaTheme="minorEastAsia" w:hAnsiTheme="minorEastAsia" w:hint="eastAsia"/>
          <w:b/>
          <w:sz w:val="28"/>
          <w:szCs w:val="28"/>
        </w:rPr>
        <w:t>分析：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这一年龄段学生都具有一定的学习美术的方法，具有浅显的美术基础知识和简单的造型能力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，能很快理解老师所讲授的美术知识，有部分学生还参加了美术特长班，所以大部分学生有一定的接受力。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教学目标：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知识技能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：通过学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习国画的基础知识，掌握中国画的绘画技法。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2.过程与方法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：通过亲自实践的形式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，提高对国画的认知能力。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情感态度价值观：通过感知国画在生活中的运用，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激发想象力，提高审美的态度。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教学重难点：</w:t>
      </w:r>
    </w:p>
    <w:p w:rsidR="005F585D" w:rsidRPr="008B4960" w:rsidRDefault="005F585D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重点：认识国画写意的绘画形式。</w:t>
      </w:r>
    </w:p>
    <w:p w:rsidR="004724B7" w:rsidRPr="008B4960" w:rsidRDefault="005F585D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难点：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能够运用国画知识进行表现。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教法与学法：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 xml:space="preserve">    教法：讲授法、示范法</w:t>
      </w:r>
    </w:p>
    <w:p w:rsidR="00406168" w:rsidRPr="008B4960" w:rsidRDefault="005F585D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学法：讨论法、练习法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教学准备：</w:t>
      </w:r>
    </w:p>
    <w:p w:rsidR="00DB6629" w:rsidRPr="008B4960" w:rsidRDefault="00DB6629" w:rsidP="008B496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教师：多媒体教学课件、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教材</w:t>
      </w:r>
    </w:p>
    <w:p w:rsidR="00DB6629" w:rsidRPr="008B4960" w:rsidRDefault="00DB6629" w:rsidP="008B4960">
      <w:pPr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学生：国画用品（生宣纸、毛笔、墨汁、毛毡等）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教学过程：</w:t>
      </w:r>
    </w:p>
    <w:p w:rsidR="00DB6629" w:rsidRPr="008B4960" w:rsidRDefault="00DB6629" w:rsidP="008B4960">
      <w:pPr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一、导入</w:t>
      </w:r>
    </w:p>
    <w:p w:rsidR="00DB6629" w:rsidRPr="008B4960" w:rsidRDefault="00DB6629" w:rsidP="008B496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1、欣赏花鸟画图片</w:t>
      </w:r>
    </w:p>
    <w:p w:rsidR="00DB6629" w:rsidRPr="008B4960" w:rsidRDefault="00DB6629" w:rsidP="008B496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2、提问学生：★你见过这种形式的作品吗？</w:t>
      </w:r>
    </w:p>
    <w:p w:rsidR="00DB6629" w:rsidRPr="008B4960" w:rsidRDefault="00DB6629" w:rsidP="008B4960">
      <w:pPr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</w:t>
      </w:r>
      <w:r w:rsidR="001E4FBE"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★你知道这样的作品是怎样画出来的吗？</w:t>
      </w:r>
    </w:p>
    <w:p w:rsidR="00DB6629" w:rsidRPr="008B4960" w:rsidRDefault="00DB6629" w:rsidP="008B4960">
      <w:pPr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二、新授课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1、讲授国画体系的简单分类</w:t>
      </w:r>
    </w:p>
    <w:p w:rsidR="001E4FBE" w:rsidRPr="008B4960" w:rsidRDefault="002D7214" w:rsidP="002D7214">
      <w:pPr>
        <w:tabs>
          <w:tab w:val="left" w:pos="6265"/>
        </w:tabs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8.4pt;margin-top:2.7pt;width:7.15pt;height:82.65pt;z-index:251658240"/>
        </w:pict>
      </w:r>
      <w:r w:rsidR="00E71D99" w:rsidRPr="008B4960">
        <w:rPr>
          <w:rFonts w:asciiTheme="minorEastAsia" w:eastAsiaTheme="minorEastAsia" w:hAnsiTheme="minorEastAsia" w:cs="Times New Roman"/>
          <w:noProof/>
          <w:sz w:val="28"/>
          <w:szCs w:val="28"/>
        </w:rPr>
        <w:pict>
          <v:shape id="_x0000_s1027" type="#_x0000_t87" style="position:absolute;left:0;text-align:left;margin-left:299.45pt;margin-top:7.7pt;width:7.15pt;height:82.65pt;z-index:251659264"/>
        </w:pict>
      </w:r>
      <w:r w:rsidR="001E4FBE"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写意山水画       </w:t>
      </w:r>
      <w:r w:rsidR="001E4FBE" w:rsidRPr="008B4960">
        <w:rPr>
          <w:rFonts w:asciiTheme="minorEastAsia" w:eastAsiaTheme="minorEastAsia" w:hAnsiTheme="minorEastAsia" w:cs="Times New Roman"/>
          <w:sz w:val="28"/>
          <w:szCs w:val="28"/>
        </w:rPr>
        <w:tab/>
      </w:r>
      <w:r w:rsidR="001E4FBE"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工笔山水画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写意画    写意花鸟画           工笔画    工笔花鸟画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写意人物画                     工笔人物画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2</w:t>
      </w:r>
      <w:r w:rsidR="000B159D"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、讲授理论知识：</w:t>
      </w:r>
    </w:p>
    <w:p w:rsidR="001E4FBE" w:rsidRPr="008B4960" w:rsidRDefault="000B159D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①花鸟画的发展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花鸟画在唐朝就以独立成科。 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五代时期，黄筌富贵，徐熙野逸，两种不同风格体系的形成推动了花鸟画的分科发展。（后梁、后唐、后晋、后汉、后周） 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宋代是花鸟画的大发展，但画风趋于写实。 </w:t>
      </w:r>
    </w:p>
    <w:p w:rsidR="001E4FBE" w:rsidRPr="008B4960" w:rsidRDefault="001E4FBE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写意花鸟画真正出现大约在元代，绘画既追求笔墨又兼具审美内涵。自产生起，就注定与抒情、达意、言志联系在一起。 </w:t>
      </w:r>
    </w:p>
    <w:p w:rsidR="001E4FBE" w:rsidRPr="008B4960" w:rsidRDefault="001E4FBE" w:rsidP="007C5650">
      <w:pPr>
        <w:spacing w:line="360" w:lineRule="auto"/>
        <w:ind w:firstLineChars="250" w:firstLine="7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明清时期写意花鸟画达到高峰，尤其是清代，写意之风完全形成。</w:t>
      </w:r>
    </w:p>
    <w:p w:rsidR="002B0F01" w:rsidRPr="008B4960" w:rsidRDefault="002B0F01" w:rsidP="007C565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②工具材料</w:t>
      </w:r>
    </w:p>
    <w:p w:rsidR="002B0F01" w:rsidRPr="008B4960" w:rsidRDefault="002B0F01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毛笔、毛毡、墨汁、国画颜料、宣纸、笔洗、调色盘等</w:t>
      </w:r>
    </w:p>
    <w:p w:rsidR="002B0F01" w:rsidRPr="008B4960" w:rsidRDefault="000B159D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③体会借物抒情</w:t>
      </w:r>
      <w:r w:rsidR="001E4FBE"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</w:t>
      </w:r>
    </w:p>
    <w:p w:rsidR="002B0F01" w:rsidRPr="008B4960" w:rsidRDefault="002B0F01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中国传统的花鸟画在长期的发展中，形成了以寓意、象征为主要特征的创作传统，成为中国人缘物寄情、抒发胸臆的艺术载体。 </w:t>
      </w:r>
    </w:p>
    <w:p w:rsidR="002B0F01" w:rsidRPr="008B4960" w:rsidRDefault="002B0F01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一方面重视写形之“真”，另一方面更关注对美和善的观念表达，强调“夺造化而移精神遐想”。(通过创作与欣赏影响人们的志趣、情操与精神生活，表达作者的内在思想与追求。） </w:t>
      </w:r>
    </w:p>
    <w:p w:rsidR="002B0F01" w:rsidRPr="008B4960" w:rsidRDefault="002B0F01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④中国画的笔法</w:t>
      </w:r>
    </w:p>
    <w:p w:rsidR="002B0F01" w:rsidRPr="008B4960" w:rsidRDefault="002B0F01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执笔姿势</w:t>
      </w:r>
    </w:p>
    <w:p w:rsidR="002B0F01" w:rsidRPr="008B4960" w:rsidRDefault="002B0F01" w:rsidP="008B4960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中锋、侧锋、逆锋</w:t>
      </w:r>
    </w:p>
    <w:p w:rsidR="000B159D" w:rsidRPr="008B4960" w:rsidRDefault="001E4FBE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三、课堂讨论</w:t>
      </w:r>
    </w:p>
    <w:p w:rsidR="002B0F01" w:rsidRPr="008B4960" w:rsidRDefault="002B0F01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学生讨论写意国画的形式、表现手法等并交流心得</w:t>
      </w:r>
    </w:p>
    <w:p w:rsidR="000B159D" w:rsidRPr="008B4960" w:rsidRDefault="001E4FBE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四、课堂小结</w:t>
      </w:r>
    </w:p>
    <w:p w:rsidR="00406168" w:rsidRPr="00B73B80" w:rsidRDefault="002B0F01" w:rsidP="00B73B80">
      <w:pPr>
        <w:ind w:firstLineChars="250" w:firstLine="7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学生总结，教师补充。</w:t>
      </w:r>
    </w:p>
    <w:sectPr w:rsidR="00406168" w:rsidRPr="00B73B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5D" w:rsidRDefault="00726D5D" w:rsidP="00406168">
      <w:pPr>
        <w:spacing w:after="0"/>
      </w:pPr>
      <w:r>
        <w:separator/>
      </w:r>
    </w:p>
  </w:endnote>
  <w:endnote w:type="continuationSeparator" w:id="0">
    <w:p w:rsidR="00726D5D" w:rsidRDefault="00726D5D" w:rsidP="004061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5D" w:rsidRDefault="00726D5D" w:rsidP="00406168">
      <w:pPr>
        <w:spacing w:after="0"/>
      </w:pPr>
      <w:r>
        <w:separator/>
      </w:r>
    </w:p>
  </w:footnote>
  <w:footnote w:type="continuationSeparator" w:id="0">
    <w:p w:rsidR="00726D5D" w:rsidRDefault="00726D5D" w:rsidP="004061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1BA4"/>
    <w:multiLevelType w:val="multilevel"/>
    <w:tmpl w:val="4ED61BA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59D"/>
    <w:rsid w:val="001E4FBE"/>
    <w:rsid w:val="002B0F01"/>
    <w:rsid w:val="002D7214"/>
    <w:rsid w:val="00323B43"/>
    <w:rsid w:val="003D37D8"/>
    <w:rsid w:val="00406168"/>
    <w:rsid w:val="00426133"/>
    <w:rsid w:val="004358AB"/>
    <w:rsid w:val="004724B7"/>
    <w:rsid w:val="005F585D"/>
    <w:rsid w:val="00603799"/>
    <w:rsid w:val="00726D5D"/>
    <w:rsid w:val="007C5650"/>
    <w:rsid w:val="008B4960"/>
    <w:rsid w:val="008B7726"/>
    <w:rsid w:val="00AE6A59"/>
    <w:rsid w:val="00B73B80"/>
    <w:rsid w:val="00CE245C"/>
    <w:rsid w:val="00D31D50"/>
    <w:rsid w:val="00DB6629"/>
    <w:rsid w:val="00E7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1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16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4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2018-09-19T00:03:00Z</dcterms:modified>
</cp:coreProperties>
</file>