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315" w:rsidRDefault="00542315" w:rsidP="00542315">
      <w:pPr>
        <w:rPr>
          <w:rFonts w:hint="eastAsia"/>
        </w:rPr>
      </w:pPr>
    </w:p>
    <w:p w:rsidR="00542315" w:rsidRPr="00542315" w:rsidRDefault="00542315" w:rsidP="00542315">
      <w:pPr>
        <w:rPr>
          <w:rFonts w:hint="eastAsia"/>
          <w:sz w:val="28"/>
        </w:rPr>
      </w:pPr>
      <w:r w:rsidRPr="00542315">
        <w:rPr>
          <w:rFonts w:hint="eastAsia"/>
          <w:sz w:val="28"/>
        </w:rPr>
        <w:t>五环导学</w:t>
      </w:r>
      <w:proofErr w:type="gramStart"/>
      <w:r w:rsidRPr="00542315">
        <w:rPr>
          <w:rFonts w:hint="eastAsia"/>
          <w:sz w:val="28"/>
        </w:rPr>
        <w:t>思教学</w:t>
      </w:r>
      <w:proofErr w:type="gramEnd"/>
      <w:r w:rsidRPr="00542315">
        <w:rPr>
          <w:rFonts w:hint="eastAsia"/>
          <w:sz w:val="28"/>
        </w:rPr>
        <w:t>模式属于智慧课堂教学模式。</w:t>
      </w:r>
    </w:p>
    <w:p w:rsidR="00542315" w:rsidRPr="00542315" w:rsidRDefault="00542315" w:rsidP="00542315">
      <w:pPr>
        <w:ind w:firstLineChars="200" w:firstLine="560"/>
        <w:rPr>
          <w:rFonts w:hint="eastAsia"/>
          <w:sz w:val="28"/>
        </w:rPr>
      </w:pPr>
      <w:r w:rsidRPr="00542315">
        <w:rPr>
          <w:rFonts w:hint="eastAsia"/>
          <w:sz w:val="28"/>
        </w:rPr>
        <w:t>首先从我们的办学理念上来讲，我们学校遵循五育并举五化齐飞，五环启智五爱塑魂的办学理念。其中五化齐飞就包括了数字化，小班化，个性化，多元化和国际化。这些概念契合了智慧课堂的特征。</w:t>
      </w:r>
    </w:p>
    <w:p w:rsidR="00542315" w:rsidRPr="00542315" w:rsidRDefault="00542315" w:rsidP="00542315">
      <w:pPr>
        <w:ind w:firstLineChars="200" w:firstLine="560"/>
        <w:rPr>
          <w:rFonts w:hint="eastAsia"/>
          <w:sz w:val="28"/>
        </w:rPr>
      </w:pPr>
      <w:r w:rsidRPr="00542315">
        <w:rPr>
          <w:rFonts w:hint="eastAsia"/>
          <w:sz w:val="28"/>
        </w:rPr>
        <w:t>多元化和个性化以及国际化体现了智慧课堂中以学生为中心培养学生核心素养促进学生个性化的成长。数字化则体现了智慧课堂中对于智能学习环境的构建、全场景化的应用。所以从理念和配置上来讲，我们学校的模式非常契合智慧课堂的根本目的。</w:t>
      </w:r>
    </w:p>
    <w:p w:rsidR="00BB2641" w:rsidRDefault="00542315" w:rsidP="00542315">
      <w:pPr>
        <w:ind w:firstLineChars="200" w:firstLine="560"/>
        <w:rPr>
          <w:rFonts w:hint="eastAsia"/>
          <w:sz w:val="28"/>
        </w:rPr>
      </w:pPr>
      <w:r w:rsidRPr="00542315">
        <w:rPr>
          <w:rFonts w:hint="eastAsia"/>
          <w:sz w:val="28"/>
        </w:rPr>
        <w:t>我们再从五环启智的教学模式上分析这种模式是怎样和智慧课堂特征相契合。五环启智包括定向自学</w:t>
      </w:r>
      <w:r>
        <w:rPr>
          <w:rFonts w:hint="eastAsia"/>
          <w:sz w:val="28"/>
        </w:rPr>
        <w:t>、</w:t>
      </w:r>
      <w:r w:rsidRPr="00542315">
        <w:rPr>
          <w:rFonts w:hint="eastAsia"/>
          <w:sz w:val="28"/>
        </w:rPr>
        <w:t>合作</w:t>
      </w:r>
      <w:proofErr w:type="gramStart"/>
      <w:r w:rsidRPr="00542315">
        <w:rPr>
          <w:rFonts w:hint="eastAsia"/>
          <w:sz w:val="28"/>
        </w:rPr>
        <w:t>研</w:t>
      </w:r>
      <w:proofErr w:type="gramEnd"/>
      <w:r w:rsidRPr="00542315">
        <w:rPr>
          <w:rFonts w:hint="eastAsia"/>
          <w:sz w:val="28"/>
        </w:rPr>
        <w:t>学</w:t>
      </w:r>
      <w:r>
        <w:rPr>
          <w:rFonts w:hint="eastAsia"/>
          <w:sz w:val="28"/>
        </w:rPr>
        <w:t>、</w:t>
      </w:r>
      <w:r w:rsidRPr="00542315">
        <w:rPr>
          <w:rFonts w:hint="eastAsia"/>
          <w:sz w:val="28"/>
        </w:rPr>
        <w:t>展示激学</w:t>
      </w:r>
      <w:r>
        <w:rPr>
          <w:rFonts w:hint="eastAsia"/>
          <w:sz w:val="28"/>
        </w:rPr>
        <w:t>、</w:t>
      </w:r>
      <w:r w:rsidRPr="00542315">
        <w:rPr>
          <w:rFonts w:hint="eastAsia"/>
          <w:sz w:val="28"/>
        </w:rPr>
        <w:t>精讲领学</w:t>
      </w:r>
      <w:r>
        <w:rPr>
          <w:rFonts w:hint="eastAsia"/>
          <w:sz w:val="28"/>
        </w:rPr>
        <w:t>、</w:t>
      </w:r>
      <w:r w:rsidRPr="00542315">
        <w:rPr>
          <w:rFonts w:hint="eastAsia"/>
          <w:sz w:val="28"/>
        </w:rPr>
        <w:t>反馈固学</w:t>
      </w:r>
      <w:r w:rsidRPr="00542315">
        <w:rPr>
          <w:rFonts w:hint="eastAsia"/>
          <w:sz w:val="28"/>
        </w:rPr>
        <w:t>5</w:t>
      </w:r>
      <w:r w:rsidRPr="00542315">
        <w:rPr>
          <w:rFonts w:hint="eastAsia"/>
          <w:sz w:val="28"/>
        </w:rPr>
        <w:t>步骤。前三个步骤突出体现了学</w:t>
      </w:r>
      <w:r>
        <w:rPr>
          <w:rFonts w:hint="eastAsia"/>
          <w:sz w:val="28"/>
        </w:rPr>
        <w:t>生的主导地位，将课堂还给学生，让学生在课堂上完成认知架构的闭环；在</w:t>
      </w:r>
      <w:proofErr w:type="gramStart"/>
      <w:r>
        <w:rPr>
          <w:rFonts w:hint="eastAsia"/>
          <w:sz w:val="28"/>
        </w:rPr>
        <w:t>精讲领学和</w:t>
      </w:r>
      <w:proofErr w:type="gramEnd"/>
      <w:r>
        <w:rPr>
          <w:rFonts w:hint="eastAsia"/>
          <w:sz w:val="28"/>
        </w:rPr>
        <w:t>反馈固学阶段，</w:t>
      </w:r>
      <w:r w:rsidRPr="00542315">
        <w:rPr>
          <w:rFonts w:hint="eastAsia"/>
          <w:sz w:val="28"/>
        </w:rPr>
        <w:t>依托学校构建的信息技术平台比如精准教学通、学科网、</w:t>
      </w:r>
      <w:proofErr w:type="gramStart"/>
      <w:r w:rsidRPr="00542315">
        <w:rPr>
          <w:rFonts w:hint="eastAsia"/>
          <w:sz w:val="28"/>
        </w:rPr>
        <w:t>鸿合系统</w:t>
      </w:r>
      <w:proofErr w:type="gramEnd"/>
      <w:r w:rsidRPr="00542315">
        <w:rPr>
          <w:rFonts w:hint="eastAsia"/>
          <w:sz w:val="28"/>
        </w:rPr>
        <w:t>老师通过构建情景化的教学能更好的调动学生上课的积极情绪。更加精准的把握学生的学习情况。依据每位学生的个性化报告</w:t>
      </w:r>
      <w:proofErr w:type="gramStart"/>
      <w:r w:rsidRPr="00542315">
        <w:rPr>
          <w:rFonts w:hint="eastAsia"/>
          <w:sz w:val="28"/>
        </w:rPr>
        <w:t>有地放矢</w:t>
      </w:r>
      <w:proofErr w:type="gramEnd"/>
      <w:r w:rsidRPr="00542315">
        <w:rPr>
          <w:rFonts w:hint="eastAsia"/>
          <w:sz w:val="28"/>
        </w:rPr>
        <w:t>的解决问题。</w:t>
      </w:r>
    </w:p>
    <w:p w:rsidR="00542315" w:rsidRPr="00542315" w:rsidRDefault="00673A58" w:rsidP="00673A58">
      <w:pPr>
        <w:ind w:firstLineChars="200" w:firstLine="560"/>
        <w:rPr>
          <w:sz w:val="28"/>
        </w:rPr>
      </w:pPr>
      <w:r w:rsidRPr="00673A58">
        <w:rPr>
          <w:rFonts w:hint="eastAsia"/>
          <w:sz w:val="28"/>
        </w:rPr>
        <w:t>最后我们从教学方法和学习方法这两个维度进行阐释。智慧课堂常用的教学方法，有发现式教学</w:t>
      </w:r>
      <w:r>
        <w:rPr>
          <w:rFonts w:hint="eastAsia"/>
          <w:sz w:val="28"/>
        </w:rPr>
        <w:t>、</w:t>
      </w:r>
      <w:r w:rsidRPr="00673A58">
        <w:rPr>
          <w:rFonts w:hint="eastAsia"/>
          <w:sz w:val="28"/>
        </w:rPr>
        <w:t>讨论式教学和个别化教学等，学习方法包括</w:t>
      </w:r>
      <w:r w:rsidRPr="00673A58">
        <w:rPr>
          <w:rFonts w:hint="eastAsia"/>
          <w:sz w:val="28"/>
        </w:rPr>
        <w:t>4</w:t>
      </w:r>
      <w:r>
        <w:rPr>
          <w:rFonts w:hint="eastAsia"/>
          <w:sz w:val="28"/>
        </w:rPr>
        <w:t>种，协作式学习、体验式学习和游戏化学习等。而我们的五环导学思教学模式</w:t>
      </w:r>
      <w:r w:rsidRPr="00673A58">
        <w:rPr>
          <w:rFonts w:hint="eastAsia"/>
          <w:sz w:val="28"/>
        </w:rPr>
        <w:t>无论是教学方法还是学习方法都非常符合智慧课堂。</w:t>
      </w:r>
      <w:bookmarkStart w:id="0" w:name="_GoBack"/>
      <w:bookmarkEnd w:id="0"/>
    </w:p>
    <w:sectPr w:rsidR="00542315" w:rsidRPr="005423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C16"/>
    <w:rsid w:val="00542315"/>
    <w:rsid w:val="00673A58"/>
    <w:rsid w:val="00744C16"/>
    <w:rsid w:val="00BB2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2023-08-09T08:44:00Z</dcterms:created>
  <dcterms:modified xsi:type="dcterms:W3CDTF">2023-08-09T09:03:00Z</dcterms:modified>
</cp:coreProperties>
</file>