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C6B" w:rsidRDefault="00E474FF">
      <w:pPr>
        <w:pStyle w:val="aa"/>
        <w:ind w:left="750" w:firstLineChars="0" w:firstLine="0"/>
        <w:jc w:val="center"/>
        <w:rPr>
          <w:rFonts w:ascii="Times New Roman" w:eastAsiaTheme="minorEastAsia" w:hAnsi="Times New Roman"/>
          <w:b/>
          <w:sz w:val="24"/>
        </w:rPr>
      </w:pPr>
      <w:r>
        <w:rPr>
          <w:rFonts w:ascii="Times New Roman" w:eastAsiaTheme="minorEastAsia" w:hAnsi="Times New Roman" w:hint="eastAsia"/>
          <w:b/>
          <w:bCs/>
          <w:sz w:val="28"/>
        </w:rPr>
        <w:t>31.2.2</w:t>
      </w:r>
      <w:r>
        <w:rPr>
          <w:rFonts w:ascii="Times New Roman" w:eastAsiaTheme="minorEastAsia" w:hAnsi="Times New Roman"/>
          <w:b/>
          <w:bCs/>
          <w:sz w:val="28"/>
        </w:rPr>
        <w:t xml:space="preserve">  </w:t>
      </w:r>
      <w:r>
        <w:rPr>
          <w:rFonts w:ascii="Times New Roman" w:eastAsiaTheme="minorEastAsia" w:hAnsi="Times New Roman" w:hint="eastAsia"/>
          <w:b/>
          <w:bCs/>
          <w:sz w:val="28"/>
        </w:rPr>
        <w:t>随机事件的概率</w:t>
      </w:r>
    </w:p>
    <w:p w:rsidR="00EA4C6B" w:rsidRDefault="00E474FF">
      <w:pPr>
        <w:numPr>
          <w:ilvl w:val="0"/>
          <w:numId w:val="1"/>
        </w:numPr>
        <w:spacing w:line="360" w:lineRule="auto"/>
        <w:jc w:val="left"/>
        <w:rPr>
          <w:rFonts w:ascii="Times New Roman" w:eastAsiaTheme="minorEastAsia" w:hAnsi="Times New Roman"/>
          <w:b/>
          <w:sz w:val="24"/>
        </w:rPr>
      </w:pPr>
      <w:r>
        <w:rPr>
          <w:rFonts w:ascii="Times New Roman" w:eastAsiaTheme="minorEastAsia" w:hAnsiTheme="minorEastAsia"/>
          <w:b/>
          <w:sz w:val="24"/>
        </w:rPr>
        <w:t>学习目标：</w:t>
      </w:r>
    </w:p>
    <w:p w:rsidR="00EA4C6B" w:rsidRDefault="00E474FF">
      <w:pPr>
        <w:spacing w:line="360" w:lineRule="auto"/>
        <w:jc w:val="left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1 .</w:t>
      </w:r>
      <w:r>
        <w:rPr>
          <w:rFonts w:ascii="Times New Roman" w:eastAsiaTheme="minorEastAsia" w:hAnsi="Times New Roman" w:hint="eastAsia"/>
          <w:sz w:val="24"/>
        </w:rPr>
        <w:t>通过</w:t>
      </w:r>
      <w:r>
        <w:rPr>
          <w:rFonts w:hint="eastAsia"/>
        </w:rPr>
        <w:t>求实际问题中等可能事件的概率，进一步理解概率的意义</w:t>
      </w:r>
      <w:r>
        <w:rPr>
          <w:i/>
        </w:rPr>
        <w:t>.</w:t>
      </w:r>
    </w:p>
    <w:p w:rsidR="00EA4C6B" w:rsidRDefault="00E474FF">
      <w:pPr>
        <w:spacing w:line="360" w:lineRule="auto"/>
        <w:jc w:val="left"/>
        <w:rPr>
          <w:rFonts w:ascii="Times New Roman" w:eastAsiaTheme="minorEastAsia" w:hAnsi="Times New Roman"/>
          <w:sz w:val="24"/>
        </w:rPr>
      </w:pPr>
      <w:r>
        <w:rPr>
          <w:rFonts w:ascii="Times New Roman" w:eastAsiaTheme="minorEastAsia" w:hAnsi="Times New Roman" w:hint="eastAsia"/>
          <w:sz w:val="24"/>
        </w:rPr>
        <w:t>2 .</w:t>
      </w:r>
      <w:r>
        <w:rPr>
          <w:rFonts w:ascii="Times New Roman" w:eastAsiaTheme="minorEastAsia" w:hAnsi="Times New Roman" w:hint="eastAsia"/>
          <w:sz w:val="24"/>
        </w:rPr>
        <w:t>经历</w:t>
      </w:r>
      <w:r>
        <w:rPr>
          <w:rFonts w:hint="eastAsia"/>
        </w:rPr>
        <w:t>探究游戏是否公平的过程</w:t>
      </w:r>
      <w:r>
        <w:rPr>
          <w:rFonts w:ascii="方正书宋_GBK" w:hAnsi="方正书宋_GBK"/>
        </w:rPr>
        <w:t>,</w:t>
      </w:r>
      <w:r>
        <w:rPr>
          <w:rFonts w:hint="eastAsia"/>
        </w:rPr>
        <w:t>体会游戏是否公平的本质特征</w:t>
      </w:r>
      <w:r>
        <w:rPr>
          <w:rFonts w:ascii="方正书宋_GBK" w:hAnsi="方正书宋_GBK"/>
        </w:rPr>
        <w:t>,</w:t>
      </w:r>
      <w:r>
        <w:rPr>
          <w:rFonts w:hint="eastAsia"/>
        </w:rPr>
        <w:t>体会数学与实际生活之间的联系</w:t>
      </w:r>
      <w:r>
        <w:rPr>
          <w:i/>
        </w:rPr>
        <w:t>.</w:t>
      </w:r>
    </w:p>
    <w:p w:rsidR="00EA4C6B" w:rsidRDefault="00E474FF">
      <w:pPr>
        <w:numPr>
          <w:ilvl w:val="0"/>
          <w:numId w:val="1"/>
        </w:numPr>
        <w:spacing w:line="360" w:lineRule="auto"/>
        <w:jc w:val="left"/>
        <w:rPr>
          <w:rFonts w:ascii="Times New Roman" w:eastAsiaTheme="minorEastAsia" w:hAnsiTheme="minorEastAsia"/>
          <w:b/>
          <w:sz w:val="24"/>
        </w:rPr>
      </w:pPr>
      <w:r>
        <w:rPr>
          <w:rFonts w:ascii="Times New Roman" w:eastAsiaTheme="minorEastAsia" w:hAnsiTheme="minorEastAsia"/>
          <w:b/>
          <w:sz w:val="24"/>
        </w:rPr>
        <w:t>定向自学：</w:t>
      </w:r>
      <w:r>
        <w:rPr>
          <w:rFonts w:ascii="Times New Roman" w:eastAsiaTheme="minorEastAsia" w:hAnsiTheme="minorEastAsia" w:hint="eastAsia"/>
          <w:b/>
          <w:sz w:val="24"/>
        </w:rPr>
        <w:t>（请认真阅读课本</w:t>
      </w:r>
      <w:r>
        <w:rPr>
          <w:rFonts w:ascii="Times New Roman" w:eastAsiaTheme="minorEastAsia" w:hAnsiTheme="minorEastAsia" w:hint="eastAsia"/>
          <w:b/>
          <w:sz w:val="24"/>
        </w:rPr>
        <w:t>P66-P67</w:t>
      </w:r>
      <w:r>
        <w:rPr>
          <w:rFonts w:ascii="Times New Roman" w:eastAsiaTheme="minorEastAsia" w:hAnsiTheme="minorEastAsia" w:hint="eastAsia"/>
          <w:b/>
          <w:sz w:val="24"/>
        </w:rPr>
        <w:t>，合上课本，独立完成以下内容。）</w:t>
      </w:r>
    </w:p>
    <w:p w:rsidR="00EA4C6B" w:rsidRDefault="00E474FF">
      <w:pPr>
        <w:pStyle w:val="aa"/>
        <w:spacing w:line="240" w:lineRule="atLeast"/>
        <w:ind w:left="420" w:firstLineChars="0" w:firstLine="0"/>
      </w:pPr>
      <w:r>
        <w:rPr>
          <w:rFonts w:hint="eastAsia"/>
        </w:rPr>
        <w:t>小明和小</w:t>
      </w:r>
      <w:proofErr w:type="gramStart"/>
      <w:r>
        <w:rPr>
          <w:rFonts w:hint="eastAsia"/>
        </w:rPr>
        <w:t>亮做掷硬币</w:t>
      </w:r>
      <w:proofErr w:type="gramEnd"/>
      <w:r>
        <w:rPr>
          <w:rFonts w:hint="eastAsia"/>
        </w:rPr>
        <w:t>游戏</w:t>
      </w:r>
      <w:r>
        <w:rPr>
          <w:i/>
        </w:rPr>
        <w:t>.</w:t>
      </w:r>
    </w:p>
    <w:p w:rsidR="00EA4C6B" w:rsidRDefault="00E474FF">
      <w:pPr>
        <w:spacing w:line="240" w:lineRule="atLeast"/>
        <w:ind w:firstLineChars="200" w:firstLine="420"/>
      </w:pPr>
      <w:r>
        <w:rPr>
          <w:rFonts w:hint="eastAsia"/>
        </w:rPr>
        <w:t>将一枚质地均匀的硬币投掷两次</w:t>
      </w:r>
      <w:r>
        <w:rPr>
          <w:i/>
        </w:rPr>
        <w:t>.</w:t>
      </w:r>
      <w:r>
        <w:rPr>
          <w:rFonts w:hint="eastAsia"/>
        </w:rPr>
        <w:t>如果都是正面朝上</w:t>
      </w:r>
      <w:r>
        <w:rPr>
          <w:rFonts w:ascii="方正书宋_GBK" w:hAnsi="方正书宋_GBK"/>
        </w:rPr>
        <w:t>,</w:t>
      </w:r>
      <w:r>
        <w:rPr>
          <w:rFonts w:hint="eastAsia"/>
        </w:rPr>
        <w:t>那么小明胜</w:t>
      </w:r>
      <w:r>
        <w:rPr>
          <w:rFonts w:ascii="方正书宋_GBK" w:hAnsi="方正书宋_GBK"/>
        </w:rPr>
        <w:t>;</w:t>
      </w:r>
      <w:r>
        <w:rPr>
          <w:rFonts w:hint="eastAsia"/>
        </w:rPr>
        <w:t>如果一次正面朝上、一次反面朝上</w:t>
      </w:r>
      <w:r>
        <w:rPr>
          <w:rFonts w:ascii="方正书宋_GBK" w:hAnsi="方正书宋_GBK"/>
        </w:rPr>
        <w:t>,</w:t>
      </w:r>
      <w:r>
        <w:rPr>
          <w:rFonts w:hint="eastAsia"/>
        </w:rPr>
        <w:t>那么</w:t>
      </w:r>
      <w:proofErr w:type="gramStart"/>
      <w:r>
        <w:rPr>
          <w:rFonts w:hint="eastAsia"/>
        </w:rPr>
        <w:t>小亮胜</w:t>
      </w:r>
      <w:proofErr w:type="gramEnd"/>
      <w:r>
        <w:rPr>
          <w:i/>
        </w:rPr>
        <w:t>.</w:t>
      </w:r>
      <w:r>
        <w:rPr>
          <w:rFonts w:hint="eastAsia"/>
        </w:rPr>
        <w:t>这个游戏公平吗</w:t>
      </w:r>
      <w:r>
        <w:rPr>
          <w:rFonts w:ascii="方正书宋_GBK" w:hAnsi="方正书宋_GBK"/>
        </w:rPr>
        <w:t>?</w:t>
      </w:r>
    </w:p>
    <w:p w:rsidR="00EA4C6B" w:rsidRDefault="00E474FF">
      <w:pPr>
        <w:pStyle w:val="aa"/>
        <w:spacing w:line="240" w:lineRule="atLeast"/>
        <w:ind w:left="420" w:firstLineChars="0" w:firstLine="0"/>
        <w:rPr>
          <w:i/>
        </w:rPr>
      </w:pPr>
      <w:r>
        <w:rPr>
          <w:rFonts w:ascii="方正书宋_GBK" w:hAnsi="方正书宋_GBK"/>
        </w:rPr>
        <w:t xml:space="preserve"> </w:t>
      </w:r>
      <w:r>
        <w:rPr>
          <w:rFonts w:hint="eastAsia"/>
        </w:rPr>
        <w:t>甲同学的观点</w:t>
      </w:r>
      <w:r>
        <w:rPr>
          <w:rFonts w:ascii="方正书宋_GBK" w:hAnsi="方正书宋_GBK"/>
        </w:rPr>
        <w:t>:</w:t>
      </w:r>
      <w:r>
        <w:rPr>
          <w:rFonts w:hint="eastAsia"/>
        </w:rPr>
        <w:t>掷两次硬币</w:t>
      </w:r>
      <w:r>
        <w:rPr>
          <w:rFonts w:ascii="方正书宋_GBK" w:hAnsi="方正书宋_GBK"/>
        </w:rPr>
        <w:t>,</w:t>
      </w:r>
      <w:r>
        <w:rPr>
          <w:rFonts w:hint="eastAsia"/>
        </w:rPr>
        <w:t>有三种可能结果</w:t>
      </w:r>
      <w:r>
        <w:rPr>
          <w:rFonts w:ascii="方正书宋_GBK" w:hAnsi="方正书宋_GBK"/>
        </w:rPr>
        <w:t>:</w:t>
      </w:r>
      <w:r>
        <w:rPr>
          <w:rFonts w:hint="eastAsia"/>
        </w:rPr>
        <w:t>“两次都是正面朝上”“一次正面朝上、一次反面朝上”“两次都是反面朝上”</w:t>
      </w:r>
      <w:r>
        <w:rPr>
          <w:i/>
        </w:rPr>
        <w:t>.</w:t>
      </w:r>
      <w:r>
        <w:rPr>
          <w:rFonts w:hint="eastAsia"/>
        </w:rPr>
        <w:t>这三个事件的概率相等</w:t>
      </w:r>
      <w:r>
        <w:rPr>
          <w:rFonts w:ascii="方正书宋_GBK" w:hAnsi="方正书宋_GBK"/>
        </w:rPr>
        <w:t>,</w:t>
      </w:r>
      <w:r>
        <w:rPr>
          <w:rFonts w:hint="eastAsia"/>
        </w:rPr>
        <w:t>都是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NEU-BZ"/>
                <w:sz w:val="20"/>
                <w:szCs w:val="2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NEU-BZ"/>
                <w:sz w:val="20"/>
                <w:szCs w:val="20"/>
              </w:rPr>
              <m:t>3</m:t>
            </m:r>
          </m:den>
        </m:f>
      </m:oMath>
      <w:r>
        <w:rPr>
          <w:i/>
        </w:rPr>
        <w:t>.</w:t>
      </w:r>
      <w:r>
        <w:rPr>
          <w:rFonts w:hint="eastAsia"/>
        </w:rPr>
        <w:t>游戏是公平的</w:t>
      </w:r>
      <w:r>
        <w:rPr>
          <w:i/>
        </w:rPr>
        <w:t>.</w:t>
      </w:r>
    </w:p>
    <w:p w:rsidR="00EA4C6B" w:rsidRDefault="00E474FF">
      <w:pPr>
        <w:pStyle w:val="aa"/>
        <w:spacing w:line="240" w:lineRule="atLeast"/>
        <w:ind w:left="420" w:firstLineChars="0" w:firstLine="0"/>
      </w:pPr>
      <w:r>
        <w:rPr>
          <w:rFonts w:hint="eastAsia"/>
        </w:rPr>
        <w:t>乙同学的观点</w:t>
      </w:r>
      <w:r>
        <w:rPr>
          <w:rFonts w:ascii="方正书宋_GBK" w:hAnsi="方正书宋_GBK"/>
        </w:rPr>
        <w:t>:</w:t>
      </w:r>
      <w:r>
        <w:rPr>
          <w:rFonts w:hint="eastAsia"/>
        </w:rPr>
        <w:t>我做过掷两次硬币的试验</w:t>
      </w:r>
      <w:r>
        <w:rPr>
          <w:rFonts w:ascii="方正书宋_GBK" w:hAnsi="方正书宋_GBK"/>
        </w:rPr>
        <w:t>,</w:t>
      </w:r>
      <w:r>
        <w:rPr>
          <w:rFonts w:hint="eastAsia"/>
        </w:rPr>
        <w:t>在</w:t>
      </w:r>
      <w:r>
        <w:t>100</w:t>
      </w:r>
      <w:r>
        <w:rPr>
          <w:rFonts w:hint="eastAsia"/>
        </w:rPr>
        <w:t>次重复试验中</w:t>
      </w:r>
      <w:r>
        <w:rPr>
          <w:rFonts w:ascii="方正书宋_GBK" w:hAnsi="方正书宋_GBK"/>
        </w:rPr>
        <w:t>,</w:t>
      </w:r>
      <w:r>
        <w:rPr>
          <w:rFonts w:hint="eastAsia"/>
        </w:rPr>
        <w:t>“一次正面朝上、一次反面朝上”的频率明显比“两次都是正面朝上”的频率大</w:t>
      </w:r>
      <w:r>
        <w:rPr>
          <w:i/>
        </w:rPr>
        <w:t>.</w:t>
      </w:r>
      <w:r>
        <w:rPr>
          <w:rFonts w:hint="eastAsia"/>
        </w:rPr>
        <w:t>我认为游戏不公平</w:t>
      </w:r>
      <w:r>
        <w:rPr>
          <w:i/>
        </w:rPr>
        <w:t>.</w:t>
      </w:r>
    </w:p>
    <w:p w:rsidR="00EA4C6B" w:rsidRDefault="00E474FF">
      <w:pPr>
        <w:spacing w:line="240" w:lineRule="atLeast"/>
        <w:ind w:firstLineChars="200" w:firstLine="420"/>
      </w:pPr>
      <w:r>
        <w:rPr>
          <w:rFonts w:hint="eastAsia"/>
        </w:rPr>
        <w:t>大家谈谈</w:t>
      </w:r>
      <w:r>
        <w:rPr>
          <w:rFonts w:ascii="方正书宋_GBK" w:hAnsi="方正书宋_GBK"/>
        </w:rPr>
        <w:t>:</w:t>
      </w:r>
    </w:p>
    <w:p w:rsidR="00EA4C6B" w:rsidRDefault="00E474FF">
      <w:pPr>
        <w:spacing w:line="240" w:lineRule="atLeast"/>
        <w:ind w:firstLineChars="200" w:firstLine="420"/>
      </w:pPr>
      <w:r>
        <w:rPr>
          <w:rFonts w:ascii="NEU-HZ-S92" w:hAnsi="NEU-HZ-S92"/>
        </w:rPr>
        <w:t>1</w:t>
      </w:r>
      <w:r>
        <w:rPr>
          <w:i/>
        </w:rPr>
        <w:t>.</w:t>
      </w:r>
      <w:r>
        <w:rPr>
          <w:rFonts w:hint="eastAsia"/>
        </w:rPr>
        <w:t>甲、乙两名同学发表了各自的观点</w:t>
      </w:r>
      <w:r>
        <w:rPr>
          <w:rFonts w:ascii="方正书宋_GBK" w:hAnsi="方正书宋_GBK"/>
        </w:rPr>
        <w:t>,</w:t>
      </w:r>
      <w:r>
        <w:rPr>
          <w:rFonts w:hint="eastAsia"/>
        </w:rPr>
        <w:t>你同意谁的观点</w:t>
      </w:r>
      <w:r>
        <w:rPr>
          <w:rFonts w:ascii="方正书宋_GBK" w:hAnsi="方正书宋_GBK"/>
        </w:rPr>
        <w:t>?</w:t>
      </w:r>
    </w:p>
    <w:p w:rsidR="00EA4C6B" w:rsidRDefault="00E474FF">
      <w:pPr>
        <w:spacing w:line="240" w:lineRule="atLeast"/>
        <w:ind w:firstLineChars="200" w:firstLine="420"/>
      </w:pPr>
      <w:r>
        <w:rPr>
          <w:rFonts w:ascii="NEU-HZ-S92" w:hAnsi="NEU-HZ-S92"/>
        </w:rPr>
        <w:t>2</w:t>
      </w:r>
      <w:r>
        <w:rPr>
          <w:i/>
        </w:rPr>
        <w:t>.</w:t>
      </w:r>
      <w:r>
        <w:rPr>
          <w:rFonts w:hint="eastAsia"/>
        </w:rPr>
        <w:t>怎样才算是一个公平的游戏</w:t>
      </w:r>
      <w:r>
        <w:rPr>
          <w:rFonts w:ascii="方正书宋_GBK" w:hAnsi="方正书宋_GBK"/>
        </w:rPr>
        <w:t>?</w:t>
      </w:r>
    </w:p>
    <w:p w:rsidR="00EA4C6B" w:rsidRDefault="00E474FF">
      <w:pPr>
        <w:spacing w:line="240" w:lineRule="atLeast"/>
        <w:ind w:firstLineChars="200" w:firstLine="420"/>
      </w:pPr>
      <w:r>
        <w:rPr>
          <w:rFonts w:hint="eastAsia"/>
        </w:rPr>
        <w:t>如图所示</w:t>
      </w:r>
      <w:r>
        <w:rPr>
          <w:rFonts w:ascii="方正书宋_GBK" w:hAnsi="方正书宋_GBK"/>
        </w:rPr>
        <w:t>,</w:t>
      </w:r>
      <w:r>
        <w:rPr>
          <w:rFonts w:hint="eastAsia"/>
        </w:rPr>
        <w:t>掷两次硬币</w:t>
      </w:r>
      <w:r>
        <w:rPr>
          <w:i/>
        </w:rPr>
        <w:t>.</w:t>
      </w:r>
    </w:p>
    <w:p w:rsidR="00EA4C6B" w:rsidRDefault="00EA4C6B">
      <w:pPr>
        <w:spacing w:line="320" w:lineRule="exact"/>
        <w:ind w:firstLineChars="200" w:firstLine="420"/>
      </w:pPr>
    </w:p>
    <w:p w:rsidR="00EA4C6B" w:rsidRDefault="00E474FF">
      <w:pPr>
        <w:spacing w:line="320" w:lineRule="exact"/>
        <w:ind w:firstLineChars="200" w:firstLine="42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2270760</wp:posOffset>
            </wp:positionH>
            <wp:positionV relativeFrom="paragraph">
              <wp:posOffset>30480</wp:posOffset>
            </wp:positionV>
            <wp:extent cx="1569720" cy="743585"/>
            <wp:effectExtent l="0" t="0" r="0" b="0"/>
            <wp:wrapSquare wrapText="bothSides"/>
            <wp:docPr id="869" name="j361.jpg" descr="id:214751346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" name="j361.jpg" descr="id:2147513469;FounderCES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74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4C6B" w:rsidRDefault="00EA4C6B">
      <w:pPr>
        <w:spacing w:line="320" w:lineRule="exact"/>
        <w:ind w:firstLineChars="200" w:firstLine="420"/>
      </w:pPr>
    </w:p>
    <w:p w:rsidR="00EA4C6B" w:rsidRDefault="00EA4C6B">
      <w:pPr>
        <w:spacing w:line="320" w:lineRule="exact"/>
        <w:ind w:firstLineChars="200" w:firstLine="420"/>
      </w:pPr>
    </w:p>
    <w:p w:rsidR="00EA4C6B" w:rsidRDefault="00EA4C6B"/>
    <w:p w:rsidR="00EA4C6B" w:rsidRDefault="00EA4C6B"/>
    <w:p w:rsidR="00EA4C6B" w:rsidRDefault="00E474FF">
      <w:pPr>
        <w:spacing w:line="240" w:lineRule="atLeast"/>
        <w:ind w:firstLineChars="200" w:firstLine="420"/>
      </w:pP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>有</w:t>
      </w:r>
      <w:r>
        <w:rPr>
          <w:rFonts w:hint="eastAsia"/>
        </w:rPr>
        <w:t>_</w:t>
      </w:r>
      <w:r>
        <w:t>____</w:t>
      </w:r>
      <w:r>
        <w:rPr>
          <w:rFonts w:hint="eastAsia"/>
        </w:rPr>
        <w:t>种等可能的结果</w:t>
      </w:r>
      <w:r>
        <w:rPr>
          <w:rFonts w:ascii="方正书宋_GBK" w:hAnsi="方正书宋_GBK"/>
        </w:rPr>
        <w:t>?</w:t>
      </w:r>
    </w:p>
    <w:p w:rsidR="00EA4C6B" w:rsidRDefault="00E474FF">
      <w:pPr>
        <w:spacing w:line="240" w:lineRule="atLeast"/>
        <w:ind w:firstLineChars="200" w:firstLine="420"/>
      </w:pP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i/>
        </w:rPr>
        <w:t>P</w:t>
      </w:r>
      <w:r>
        <w:rPr>
          <w:rFonts w:ascii="方正书宋_GBK" w:hAnsi="方正书宋_GBK"/>
        </w:rPr>
        <w:t>(</w:t>
      </w:r>
      <w:r>
        <w:rPr>
          <w:rFonts w:hint="eastAsia"/>
        </w:rPr>
        <w:t>两次正面朝上</w:t>
      </w:r>
      <w:r>
        <w:rPr>
          <w:rFonts w:ascii="方正书宋_GBK" w:hAnsi="方正书宋_GBK"/>
        </w:rPr>
        <w:t>)</w:t>
      </w:r>
      <w:r>
        <w:t>=</w:t>
      </w:r>
      <w:r>
        <w:rPr>
          <w:i/>
          <w:u w:val="single" w:color="FF00FF"/>
        </w:rPr>
        <w:t xml:space="preserve">　　</w:t>
      </w:r>
      <w:r>
        <w:rPr>
          <w:rFonts w:hint="eastAsia"/>
          <w:i/>
          <w:u w:val="single" w:color="FF00FF"/>
        </w:rPr>
        <w:t xml:space="preserve"> </w:t>
      </w:r>
      <w:r>
        <w:rPr>
          <w:i/>
          <w:u w:val="single" w:color="FF00FF"/>
        </w:rPr>
        <w:t xml:space="preserve">   </w:t>
      </w:r>
      <w:r>
        <w:rPr>
          <w:rFonts w:ascii="方正书宋_GBK" w:hAnsi="方正书宋_GBK"/>
        </w:rPr>
        <w:t>; </w:t>
      </w:r>
    </w:p>
    <w:p w:rsidR="00EA4C6B" w:rsidRDefault="00E474FF">
      <w:pPr>
        <w:spacing w:line="240" w:lineRule="atLeast"/>
        <w:ind w:firstLineChars="200" w:firstLine="420"/>
      </w:pPr>
      <w:r>
        <w:rPr>
          <w:i/>
        </w:rPr>
        <w:t>P</w:t>
      </w:r>
      <w:r>
        <w:rPr>
          <w:rFonts w:ascii="方正书宋_GBK" w:hAnsi="方正书宋_GBK"/>
        </w:rPr>
        <w:t>(</w:t>
      </w:r>
      <w:r>
        <w:rPr>
          <w:rFonts w:hint="eastAsia"/>
        </w:rPr>
        <w:t>一次正面朝上</w:t>
      </w:r>
      <w:r>
        <w:rPr>
          <w:rFonts w:ascii="方正书宋_GBK" w:hAnsi="方正书宋_GBK"/>
        </w:rPr>
        <w:t>,</w:t>
      </w:r>
      <w:r>
        <w:rPr>
          <w:rFonts w:hint="eastAsia"/>
        </w:rPr>
        <w:t>一次反面朝上</w:t>
      </w:r>
      <w:r>
        <w:rPr>
          <w:rFonts w:ascii="方正书宋_GBK" w:hAnsi="方正书宋_GBK"/>
        </w:rPr>
        <w:t>)</w:t>
      </w:r>
      <w:r>
        <w:t>=</w:t>
      </w:r>
      <w:r>
        <w:rPr>
          <w:i/>
          <w:u w:val="single" w:color="FF00FF"/>
        </w:rPr>
        <w:t xml:space="preserve">　　</w:t>
      </w:r>
      <w:r>
        <w:rPr>
          <w:rFonts w:hint="eastAsia"/>
          <w:i/>
          <w:u w:val="single" w:color="FF00FF"/>
        </w:rPr>
        <w:t xml:space="preserve"> </w:t>
      </w:r>
      <w:r>
        <w:rPr>
          <w:i/>
          <w:u w:val="single" w:color="FF00FF"/>
        </w:rPr>
        <w:t xml:space="preserve">  </w:t>
      </w:r>
      <w:r>
        <w:rPr>
          <w:rFonts w:ascii="方正书宋_GBK" w:hAnsi="方正书宋_GBK"/>
        </w:rPr>
        <w:t>; </w:t>
      </w:r>
    </w:p>
    <w:p w:rsidR="00EA4C6B" w:rsidRDefault="00E474FF">
      <w:pPr>
        <w:spacing w:line="240" w:lineRule="atLeast"/>
        <w:ind w:firstLineChars="200" w:firstLine="420"/>
      </w:pPr>
      <w:r>
        <w:rPr>
          <w:i/>
        </w:rPr>
        <w:t>P</w:t>
      </w:r>
      <w:r>
        <w:rPr>
          <w:rFonts w:ascii="方正书宋_GBK" w:hAnsi="方正书宋_GBK"/>
        </w:rPr>
        <w:t>(</w:t>
      </w:r>
      <w:r>
        <w:rPr>
          <w:rFonts w:hint="eastAsia"/>
        </w:rPr>
        <w:t>两次反面朝上</w:t>
      </w:r>
      <w:r>
        <w:rPr>
          <w:rFonts w:ascii="方正书宋_GBK" w:hAnsi="方正书宋_GBK"/>
        </w:rPr>
        <w:t>)</w:t>
      </w:r>
      <w:r>
        <w:t>=</w:t>
      </w:r>
      <w:r>
        <w:rPr>
          <w:i/>
          <w:u w:val="single" w:color="FF00FF"/>
        </w:rPr>
        <w:t xml:space="preserve">　　</w:t>
      </w:r>
      <w:r>
        <w:rPr>
          <w:rFonts w:hint="eastAsia"/>
          <w:i/>
          <w:u w:val="single" w:color="FF00FF"/>
        </w:rPr>
        <w:t xml:space="preserve"> </w:t>
      </w:r>
      <w:r>
        <w:rPr>
          <w:i/>
          <w:u w:val="single" w:color="FF00FF"/>
        </w:rPr>
        <w:t xml:space="preserve">   </w:t>
      </w:r>
      <w:r>
        <w:rPr>
          <w:rFonts w:ascii="方正书宋_GBK" w:hAnsi="方正书宋_GBK"/>
        </w:rPr>
        <w:t>; </w:t>
      </w:r>
    </w:p>
    <w:p w:rsidR="00EA4C6B" w:rsidRDefault="00E474FF">
      <w:pPr>
        <w:spacing w:line="240" w:lineRule="atLeast"/>
        <w:ind w:firstLineChars="200" w:firstLine="420"/>
      </w:pPr>
      <w:r>
        <w:rPr>
          <w:rFonts w:ascii="方正书宋_GBK" w:hAnsi="方正书宋_GBK"/>
        </w:rPr>
        <w:t>(</w:t>
      </w:r>
      <w:r>
        <w:t>3</w:t>
      </w:r>
      <w:r>
        <w:rPr>
          <w:rFonts w:ascii="方正书宋_GBK" w:hAnsi="方正书宋_GBK"/>
        </w:rPr>
        <w:t>)</w:t>
      </w:r>
      <w:r>
        <w:rPr>
          <w:rFonts w:hint="eastAsia"/>
        </w:rPr>
        <w:t>对于小明和小亮所做的掷硬币游戏</w:t>
      </w:r>
      <w:r>
        <w:rPr>
          <w:rFonts w:ascii="方正书宋_GBK" w:hAnsi="方正书宋_GBK"/>
        </w:rPr>
        <w:t>,</w:t>
      </w:r>
      <w:r>
        <w:rPr>
          <w:rFonts w:hint="eastAsia"/>
        </w:rPr>
        <w:t>如果游戏不公平</w:t>
      </w:r>
      <w:r>
        <w:rPr>
          <w:rFonts w:ascii="方正书宋_GBK" w:hAnsi="方正书宋_GBK"/>
        </w:rPr>
        <w:t>,</w:t>
      </w:r>
      <w:r>
        <w:rPr>
          <w:rFonts w:hint="eastAsia"/>
        </w:rPr>
        <w:t>怎样修改游戏规则</w:t>
      </w:r>
      <w:r>
        <w:rPr>
          <w:rFonts w:ascii="方正书宋_GBK" w:hAnsi="方正书宋_GBK"/>
        </w:rPr>
        <w:t>,</w:t>
      </w:r>
      <w:r>
        <w:rPr>
          <w:rFonts w:hint="eastAsia"/>
        </w:rPr>
        <w:t>可使其成为一个公平的游戏</w:t>
      </w:r>
      <w:r>
        <w:rPr>
          <w:rFonts w:ascii="方正书宋_GBK" w:hAnsi="方正书宋_GBK"/>
        </w:rPr>
        <w:t>?</w:t>
      </w:r>
    </w:p>
    <w:p w:rsidR="00EA4C6B" w:rsidRDefault="00E474FF">
      <w:pPr>
        <w:spacing w:line="240" w:lineRule="atLeast"/>
        <w:ind w:firstLineChars="200" w:firstLine="420"/>
      </w:pPr>
      <w:r>
        <w:rPr>
          <w:rFonts w:eastAsia="方正黑体_GBK" w:hint="eastAsia"/>
        </w:rPr>
        <w:lastRenderedPageBreak/>
        <w:t>做一做</w:t>
      </w:r>
    </w:p>
    <w:p w:rsidR="00EA4C6B" w:rsidRDefault="00E474FF">
      <w:pPr>
        <w:spacing w:line="240" w:lineRule="atLeast"/>
        <w:ind w:firstLineChars="200" w:firstLine="420"/>
      </w:pPr>
      <w:r>
        <w:rPr>
          <w:rFonts w:hint="eastAsia"/>
        </w:rPr>
        <w:t>甲、乙两个盒子中各装有三张分别标记</w:t>
      </w:r>
      <w:r>
        <w:t>1</w:t>
      </w:r>
      <w:r>
        <w:rPr>
          <w:rFonts w:ascii="方正书宋_GBK" w:hAnsi="方正书宋_GBK"/>
        </w:rPr>
        <w:t>,</w:t>
      </w:r>
      <w:r>
        <w:t>2</w:t>
      </w:r>
      <w:r>
        <w:rPr>
          <w:rFonts w:ascii="方正书宋_GBK" w:hAnsi="方正书宋_GBK"/>
        </w:rPr>
        <w:t>,</w:t>
      </w:r>
      <w:r>
        <w:t>3</w:t>
      </w:r>
      <w:r>
        <w:rPr>
          <w:rFonts w:hint="eastAsia"/>
        </w:rPr>
        <w:t>的卡片</w:t>
      </w:r>
      <w:r>
        <w:rPr>
          <w:rFonts w:ascii="方正书宋_GBK" w:hAnsi="方正书宋_GBK"/>
        </w:rPr>
        <w:t>,</w:t>
      </w:r>
      <w:r>
        <w:rPr>
          <w:rFonts w:hint="eastAsia"/>
        </w:rPr>
        <w:t>分别从甲、乙两个盒子中随机抽取一张</w:t>
      </w:r>
      <w:r>
        <w:rPr>
          <w:rFonts w:ascii="方正书宋_GBK" w:hAnsi="方正书宋_GBK"/>
        </w:rPr>
        <w:t>,</w:t>
      </w:r>
      <w:r>
        <w:rPr>
          <w:rFonts w:hint="eastAsia"/>
        </w:rPr>
        <w:t>记录上面的数</w:t>
      </w:r>
      <w:r>
        <w:rPr>
          <w:rFonts w:ascii="方正书宋_GBK" w:hAnsi="方正书宋_GBK"/>
        </w:rPr>
        <w:t>,</w:t>
      </w:r>
      <w:r>
        <w:rPr>
          <w:rFonts w:hint="eastAsia"/>
        </w:rPr>
        <w:t>并用</w:t>
      </w:r>
      <w:r>
        <w:rPr>
          <w:rFonts w:ascii="方正书宋_GBK" w:hAnsi="方正书宋_GBK"/>
        </w:rPr>
        <w:t>(</w:t>
      </w:r>
      <w:proofErr w:type="spellStart"/>
      <w:r>
        <w:rPr>
          <w:i/>
        </w:rPr>
        <w:t>m</w:t>
      </w:r>
      <w:r>
        <w:rPr>
          <w:rFonts w:ascii="方正书宋_GBK" w:hAnsi="方正书宋_GBK"/>
        </w:rPr>
        <w:t>,</w:t>
      </w:r>
      <w:r>
        <w:rPr>
          <w:i/>
        </w:rPr>
        <w:t>n</w:t>
      </w:r>
      <w:proofErr w:type="spellEnd"/>
      <w:r>
        <w:rPr>
          <w:rFonts w:ascii="方正书宋_GBK" w:hAnsi="方正书宋_GBK"/>
        </w:rPr>
        <w:t>)</w:t>
      </w:r>
      <w:r>
        <w:rPr>
          <w:rFonts w:hint="eastAsia"/>
        </w:rPr>
        <w:t>表示“甲盒中抽取的卡片上的数为</w:t>
      </w:r>
      <w:r>
        <w:rPr>
          <w:i/>
        </w:rPr>
        <w:t>m</w:t>
      </w:r>
      <w:r>
        <w:rPr>
          <w:rFonts w:ascii="方正书宋_GBK" w:hAnsi="方正书宋_GBK"/>
        </w:rPr>
        <w:t>,</w:t>
      </w:r>
      <w:r>
        <w:rPr>
          <w:rFonts w:hint="eastAsia"/>
        </w:rPr>
        <w:t>乙盒中抽取的卡片上的数为</w:t>
      </w:r>
      <w:r>
        <w:rPr>
          <w:i/>
        </w:rPr>
        <w:t>n</w:t>
      </w:r>
      <w:r>
        <w:rPr>
          <w:rFonts w:hint="eastAsia"/>
        </w:rPr>
        <w:t>”这一结果</w:t>
      </w:r>
      <w:r>
        <w:rPr>
          <w:i/>
        </w:rPr>
        <w:t>.</w:t>
      </w:r>
    </w:p>
    <w:p w:rsidR="00EA4C6B" w:rsidRDefault="00E474FF">
      <w:pPr>
        <w:spacing w:line="240" w:lineRule="atLeast"/>
        <w:ind w:firstLineChars="200" w:firstLine="420"/>
      </w:pP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>这样的“数对”共有多少种可能结果</w:t>
      </w:r>
      <w:r>
        <w:rPr>
          <w:rFonts w:ascii="方正书宋_GBK" w:hAnsi="方正书宋_GBK"/>
        </w:rPr>
        <w:t>?</w:t>
      </w:r>
    </w:p>
    <w:p w:rsidR="00EA4C6B" w:rsidRDefault="00E474FF">
      <w:pPr>
        <w:spacing w:line="240" w:lineRule="atLeast"/>
        <w:ind w:firstLineChars="200" w:firstLine="420"/>
      </w:pP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>将所有这样的“数对”的可能结果及对应的两数之和填入下表</w:t>
      </w:r>
      <w:r>
        <w:rPr>
          <w:rFonts w:ascii="方正书宋_GBK" w:hAnsi="方正书宋_GBK"/>
        </w:rPr>
        <w:t>:</w:t>
      </w:r>
    </w:p>
    <w:tbl>
      <w:tblPr>
        <w:tblW w:w="4590" w:type="dxa"/>
        <w:jc w:val="center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7"/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</w:tblGrid>
      <w:tr w:rsidR="00EA4C6B">
        <w:trPr>
          <w:jc w:val="center"/>
        </w:trPr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EA4C6B" w:rsidRDefault="00E474FF">
            <w:pPr>
              <w:spacing w:line="240" w:lineRule="atLeast"/>
              <w:jc w:val="center"/>
            </w:pPr>
            <w:r>
              <w:rPr>
                <w:rFonts w:hint="eastAsia"/>
              </w:rPr>
              <w:t>可能结果</w:t>
            </w:r>
          </w:p>
        </w:tc>
        <w:tc>
          <w:tcPr>
            <w:tcW w:w="370" w:type="dxa"/>
            <w:tcMar>
              <w:left w:w="0" w:type="dxa"/>
              <w:right w:w="0" w:type="dxa"/>
            </w:tcMar>
            <w:vAlign w:val="center"/>
          </w:tcPr>
          <w:p w:rsidR="00EA4C6B" w:rsidRDefault="00EA4C6B">
            <w:pPr>
              <w:spacing w:line="240" w:lineRule="atLeast"/>
              <w:jc w:val="center"/>
            </w:pPr>
          </w:p>
        </w:tc>
        <w:tc>
          <w:tcPr>
            <w:tcW w:w="370" w:type="dxa"/>
            <w:tcMar>
              <w:left w:w="0" w:type="dxa"/>
              <w:right w:w="0" w:type="dxa"/>
            </w:tcMar>
            <w:vAlign w:val="center"/>
          </w:tcPr>
          <w:p w:rsidR="00EA4C6B" w:rsidRDefault="00EA4C6B">
            <w:pPr>
              <w:spacing w:line="240" w:lineRule="atLeast"/>
              <w:jc w:val="center"/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EA4C6B" w:rsidRDefault="00EA4C6B">
            <w:pPr>
              <w:spacing w:line="240" w:lineRule="atLeast"/>
              <w:jc w:val="center"/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EA4C6B" w:rsidRDefault="00EA4C6B">
            <w:pPr>
              <w:spacing w:line="240" w:lineRule="atLeast"/>
              <w:jc w:val="center"/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EA4C6B" w:rsidRDefault="00EA4C6B">
            <w:pPr>
              <w:spacing w:line="240" w:lineRule="atLeast"/>
              <w:jc w:val="center"/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EA4C6B" w:rsidRDefault="00EA4C6B">
            <w:pPr>
              <w:spacing w:line="240" w:lineRule="atLeast"/>
              <w:jc w:val="center"/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EA4C6B" w:rsidRDefault="00EA4C6B">
            <w:pPr>
              <w:spacing w:line="240" w:lineRule="atLeast"/>
              <w:jc w:val="center"/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EA4C6B" w:rsidRDefault="00EA4C6B">
            <w:pPr>
              <w:spacing w:line="240" w:lineRule="atLeast"/>
              <w:jc w:val="center"/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EA4C6B" w:rsidRDefault="00EA4C6B">
            <w:pPr>
              <w:spacing w:line="240" w:lineRule="atLeast"/>
              <w:jc w:val="center"/>
            </w:pPr>
          </w:p>
        </w:tc>
      </w:tr>
      <w:tr w:rsidR="00EA4C6B">
        <w:trPr>
          <w:jc w:val="center"/>
        </w:trPr>
        <w:tc>
          <w:tcPr>
            <w:tcW w:w="1267" w:type="dxa"/>
            <w:tcMar>
              <w:left w:w="0" w:type="dxa"/>
              <w:right w:w="0" w:type="dxa"/>
            </w:tcMar>
            <w:vAlign w:val="center"/>
          </w:tcPr>
          <w:p w:rsidR="00EA4C6B" w:rsidRDefault="00E474FF">
            <w:pPr>
              <w:spacing w:line="240" w:lineRule="atLeast"/>
              <w:jc w:val="center"/>
            </w:pPr>
            <w:r>
              <w:rPr>
                <w:rFonts w:hint="eastAsia"/>
              </w:rPr>
              <w:t>两数的和</w:t>
            </w:r>
          </w:p>
        </w:tc>
        <w:tc>
          <w:tcPr>
            <w:tcW w:w="370" w:type="dxa"/>
            <w:tcMar>
              <w:left w:w="0" w:type="dxa"/>
              <w:right w:w="0" w:type="dxa"/>
            </w:tcMar>
            <w:vAlign w:val="center"/>
          </w:tcPr>
          <w:p w:rsidR="00EA4C6B" w:rsidRDefault="00EA4C6B">
            <w:pPr>
              <w:spacing w:line="240" w:lineRule="atLeast"/>
              <w:jc w:val="center"/>
            </w:pPr>
          </w:p>
        </w:tc>
        <w:tc>
          <w:tcPr>
            <w:tcW w:w="370" w:type="dxa"/>
            <w:tcMar>
              <w:left w:w="0" w:type="dxa"/>
              <w:right w:w="0" w:type="dxa"/>
            </w:tcMar>
            <w:vAlign w:val="center"/>
          </w:tcPr>
          <w:p w:rsidR="00EA4C6B" w:rsidRDefault="00EA4C6B">
            <w:pPr>
              <w:spacing w:line="240" w:lineRule="atLeast"/>
              <w:jc w:val="center"/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EA4C6B" w:rsidRDefault="00EA4C6B">
            <w:pPr>
              <w:spacing w:line="240" w:lineRule="atLeast"/>
              <w:jc w:val="center"/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EA4C6B" w:rsidRDefault="00EA4C6B">
            <w:pPr>
              <w:spacing w:line="240" w:lineRule="atLeast"/>
              <w:jc w:val="center"/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EA4C6B" w:rsidRDefault="00EA4C6B">
            <w:pPr>
              <w:spacing w:line="240" w:lineRule="atLeast"/>
              <w:jc w:val="center"/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EA4C6B" w:rsidRDefault="00EA4C6B">
            <w:pPr>
              <w:spacing w:line="240" w:lineRule="atLeast"/>
              <w:jc w:val="center"/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EA4C6B" w:rsidRDefault="00EA4C6B">
            <w:pPr>
              <w:spacing w:line="240" w:lineRule="atLeast"/>
              <w:jc w:val="center"/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EA4C6B" w:rsidRDefault="00EA4C6B">
            <w:pPr>
              <w:spacing w:line="240" w:lineRule="atLeast"/>
              <w:jc w:val="center"/>
            </w:pPr>
          </w:p>
        </w:tc>
        <w:tc>
          <w:tcPr>
            <w:tcW w:w="369" w:type="dxa"/>
            <w:tcMar>
              <w:left w:w="0" w:type="dxa"/>
              <w:right w:w="0" w:type="dxa"/>
            </w:tcMar>
            <w:vAlign w:val="center"/>
          </w:tcPr>
          <w:p w:rsidR="00EA4C6B" w:rsidRDefault="00EA4C6B">
            <w:pPr>
              <w:spacing w:line="240" w:lineRule="atLeast"/>
              <w:jc w:val="center"/>
            </w:pPr>
          </w:p>
        </w:tc>
      </w:tr>
    </w:tbl>
    <w:p w:rsidR="00EA4C6B" w:rsidRDefault="00E474FF">
      <w:pPr>
        <w:spacing w:line="240" w:lineRule="atLeast"/>
      </w:pPr>
      <w:r>
        <w:rPr>
          <w:i/>
        </w:rPr>
        <w:t xml:space="preserve">　　</w:t>
      </w:r>
      <w:r>
        <w:rPr>
          <w:rFonts w:ascii="方正书宋_GBK" w:hAnsi="方正书宋_GBK"/>
        </w:rPr>
        <w:t>(</w:t>
      </w:r>
      <w:r>
        <w:t>3</w:t>
      </w:r>
      <w:r>
        <w:rPr>
          <w:rFonts w:ascii="方正书宋_GBK" w:hAnsi="方正书宋_GBK"/>
        </w:rPr>
        <w:t>)</w:t>
      </w:r>
      <w:r>
        <w:rPr>
          <w:i/>
        </w:rPr>
        <w:t>P</w:t>
      </w:r>
      <w:r>
        <w:rPr>
          <w:rFonts w:ascii="方正书宋_GBK" w:hAnsi="方正书宋_GBK"/>
        </w:rPr>
        <w:t>(</w:t>
      </w:r>
      <w:r>
        <w:rPr>
          <w:rFonts w:hint="eastAsia"/>
        </w:rPr>
        <w:t>两数之和为奇数</w:t>
      </w:r>
      <w:r>
        <w:rPr>
          <w:rFonts w:ascii="方正书宋_GBK" w:hAnsi="方正书宋_GBK"/>
        </w:rPr>
        <w:t>)</w:t>
      </w:r>
      <w:r>
        <w:t>=</w:t>
      </w:r>
      <w:r>
        <w:rPr>
          <w:i/>
          <w:u w:val="single" w:color="FF00FF"/>
        </w:rPr>
        <w:t xml:space="preserve">　　</w:t>
      </w:r>
      <w:r>
        <w:rPr>
          <w:rFonts w:hint="eastAsia"/>
          <w:i/>
          <w:u w:val="single" w:color="FF00FF"/>
        </w:rPr>
        <w:t xml:space="preserve"> </w:t>
      </w:r>
      <w:r>
        <w:rPr>
          <w:i/>
          <w:u w:val="single" w:color="FF00FF"/>
        </w:rPr>
        <w:t xml:space="preserve">  </w:t>
      </w:r>
      <w:r>
        <w:rPr>
          <w:i/>
        </w:rPr>
        <w:t>P</w:t>
      </w:r>
      <w:r>
        <w:rPr>
          <w:rFonts w:ascii="方正书宋_GBK" w:hAnsi="方正书宋_GBK"/>
        </w:rPr>
        <w:t>(</w:t>
      </w:r>
      <w:r>
        <w:rPr>
          <w:rFonts w:hint="eastAsia"/>
        </w:rPr>
        <w:t>两数之和为偶数</w:t>
      </w:r>
      <w:r>
        <w:rPr>
          <w:rFonts w:ascii="方正书宋_GBK" w:hAnsi="方正书宋_GBK"/>
        </w:rPr>
        <w:t>)</w:t>
      </w:r>
      <w:r>
        <w:t>=</w:t>
      </w:r>
      <w:r>
        <w:rPr>
          <w:i/>
          <w:u w:val="single" w:color="FF00FF"/>
        </w:rPr>
        <w:t xml:space="preserve">　　</w:t>
      </w:r>
      <w:proofErr w:type="gramStart"/>
      <w:r>
        <w:rPr>
          <w:i/>
          <w:u w:val="single" w:color="FF00FF"/>
        </w:rPr>
        <w:t xml:space="preserve">　　</w:t>
      </w:r>
      <w:proofErr w:type="gramEnd"/>
    </w:p>
    <w:p w:rsidR="00EA4C6B" w:rsidRDefault="00E474FF">
      <w:pPr>
        <w:spacing w:line="240" w:lineRule="atLeast"/>
        <w:ind w:firstLineChars="200" w:firstLine="420"/>
      </w:pPr>
      <w:r>
        <w:rPr>
          <w:rFonts w:hint="eastAsia"/>
        </w:rPr>
        <w:t>例</w:t>
      </w:r>
      <w:r>
        <w:rPr>
          <w:rFonts w:hint="eastAsia"/>
        </w:rPr>
        <w:t>2</w:t>
      </w:r>
      <w:r>
        <w:rPr>
          <w:rFonts w:hint="eastAsia"/>
        </w:rPr>
        <w:t>：一副扑克牌除去“大、小王”后共有</w:t>
      </w:r>
      <w:r>
        <w:t>52</w:t>
      </w:r>
      <w:r>
        <w:rPr>
          <w:rFonts w:hint="eastAsia"/>
        </w:rPr>
        <w:t>张</w:t>
      </w:r>
      <w:r>
        <w:rPr>
          <w:rFonts w:ascii="方正书宋_GBK" w:hAnsi="方正书宋_GBK"/>
        </w:rPr>
        <w:t>,</w:t>
      </w:r>
      <w:r>
        <w:rPr>
          <w:rFonts w:hint="eastAsia"/>
        </w:rPr>
        <w:t>充分洗匀后从中任意抽取</w:t>
      </w:r>
      <w:r>
        <w:t>1</w:t>
      </w:r>
      <w:r>
        <w:rPr>
          <w:rFonts w:hint="eastAsia"/>
        </w:rPr>
        <w:t>张牌</w:t>
      </w:r>
      <w:r>
        <w:rPr>
          <w:i/>
        </w:rPr>
        <w:t>.</w:t>
      </w:r>
    </w:p>
    <w:p w:rsidR="00EA4C6B" w:rsidRDefault="00E474FF">
      <w:pPr>
        <w:spacing w:line="240" w:lineRule="atLeast"/>
        <w:ind w:firstLineChars="200" w:firstLine="420"/>
      </w:pPr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>抽到红心牌的概率</w:t>
      </w:r>
      <w:r>
        <w:rPr>
          <w:rFonts w:hint="eastAsia"/>
        </w:rPr>
        <w:t>=_</w:t>
      </w:r>
      <w:r>
        <w:t>________</w:t>
      </w:r>
    </w:p>
    <w:p w:rsidR="00EA4C6B" w:rsidRDefault="00E474FF">
      <w:pPr>
        <w:spacing w:line="240" w:lineRule="atLeast"/>
        <w:ind w:firstLineChars="200" w:firstLine="420"/>
      </w:pPr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>抽到</w:t>
      </w:r>
      <w:r>
        <w:t>A</w:t>
      </w:r>
      <w:r>
        <w:rPr>
          <w:rFonts w:hint="eastAsia"/>
        </w:rPr>
        <w:t>牌的概率</w:t>
      </w:r>
      <w:r>
        <w:rPr>
          <w:rFonts w:hint="eastAsia"/>
        </w:rPr>
        <w:t>=</w:t>
      </w:r>
      <w:r>
        <w:t>__________</w:t>
      </w:r>
    </w:p>
    <w:p w:rsidR="00EA4C6B" w:rsidRDefault="00E474FF">
      <w:pPr>
        <w:spacing w:line="240" w:lineRule="atLeast"/>
        <w:ind w:firstLineChars="200" w:firstLine="420"/>
      </w:pPr>
      <w:r>
        <w:rPr>
          <w:rFonts w:ascii="方正书宋_GBK" w:hAnsi="方正书宋_GBK"/>
        </w:rPr>
        <w:t>(</w:t>
      </w:r>
      <w:r>
        <w:t>3</w:t>
      </w:r>
      <w:r>
        <w:rPr>
          <w:rFonts w:ascii="方正书宋_GBK" w:hAnsi="方正书宋_GBK"/>
        </w:rPr>
        <w:t>)</w:t>
      </w:r>
      <w:r>
        <w:rPr>
          <w:rFonts w:hint="eastAsia"/>
        </w:rPr>
        <w:t>抽到红色牌的概率</w:t>
      </w:r>
      <w:r>
        <w:rPr>
          <w:rFonts w:hint="eastAsia"/>
        </w:rPr>
        <w:t>=</w:t>
      </w:r>
      <w:r>
        <w:t>__________-</w:t>
      </w:r>
    </w:p>
    <w:p w:rsidR="00EA4C6B" w:rsidRDefault="00E474FF">
      <w:pPr>
        <w:spacing w:line="240" w:lineRule="atLeast"/>
        <w:rPr>
          <w:rFonts w:ascii="Times New Roman" w:eastAsiaTheme="minorEastAsia" w:hAnsiTheme="minorEastAsia"/>
          <w:b/>
          <w:sz w:val="24"/>
        </w:rPr>
      </w:pPr>
      <w:r>
        <w:rPr>
          <w:rFonts w:ascii="Times New Roman" w:eastAsiaTheme="minorEastAsia" w:hAnsiTheme="minorEastAsia"/>
          <w:b/>
          <w:sz w:val="24"/>
        </w:rPr>
        <w:t>三、请同学们</w:t>
      </w:r>
      <w:r>
        <w:rPr>
          <w:rFonts w:ascii="Times New Roman" w:eastAsiaTheme="minorEastAsia" w:hAnsiTheme="minorEastAsia"/>
          <w:b/>
          <w:sz w:val="24"/>
        </w:rPr>
        <w:t>检测自己学习的效果，加油！</w:t>
      </w:r>
    </w:p>
    <w:p w:rsidR="00EA4C6B" w:rsidRDefault="00E474FF">
      <w:pPr>
        <w:spacing w:line="240" w:lineRule="atLeast"/>
        <w:rPr>
          <w:rFonts w:ascii="Times New Roman" w:eastAsiaTheme="minorEastAsia" w:hAnsiTheme="minorEastAsia"/>
          <w:b/>
          <w:sz w:val="24"/>
        </w:rPr>
      </w:pPr>
      <w:r>
        <w:rPr>
          <w:rFonts w:ascii="Times New Roman" w:eastAsiaTheme="minorEastAsia" w:hAnsiTheme="minorEastAsia" w:hint="eastAsia"/>
          <w:b/>
          <w:noProof/>
          <w:sz w:val="24"/>
        </w:rPr>
        <w:drawing>
          <wp:inline distT="0" distB="0" distL="114300" distR="114300">
            <wp:extent cx="6118860" cy="3786505"/>
            <wp:effectExtent l="0" t="0" r="15240" b="4445"/>
            <wp:docPr id="3" name="图片 3" descr="15665496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66549653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378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4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4FF" w:rsidRDefault="00E474FF">
      <w:r>
        <w:separator/>
      </w:r>
    </w:p>
  </w:endnote>
  <w:endnote w:type="continuationSeparator" w:id="0">
    <w:p w:rsidR="00E474FF" w:rsidRDefault="00E47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U-B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U-BZ">
    <w:altName w:val="Times New Roman"/>
    <w:charset w:val="00"/>
    <w:family w:val="roman"/>
    <w:pitch w:val="default"/>
  </w:font>
  <w:font w:name="NEU-HZ-S92">
    <w:altName w:val="宋体"/>
    <w:charset w:val="86"/>
    <w:family w:val="script"/>
    <w:pitch w:val="default"/>
    <w:sig w:usb0="00000000" w:usb1="00000000" w:usb2="000A005E" w:usb3="00000000" w:csb0="003C0041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E02" w:rsidRDefault="00B37E0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6B" w:rsidRDefault="00E474FF">
    <w:pPr>
      <w:pStyle w:val="a4"/>
    </w:pPr>
    <w:r>
      <w:rPr>
        <w:rFonts w:hint="eastAsia"/>
      </w:rPr>
      <w:t>地址：</w:t>
    </w:r>
    <w:proofErr w:type="gramStart"/>
    <w:r>
      <w:rPr>
        <w:rFonts w:hint="eastAsia"/>
      </w:rPr>
      <w:t>石家庄市警安路</w:t>
    </w:r>
    <w:proofErr w:type="gramEnd"/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9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9"/>
          <w:rFonts w:hint="eastAsia"/>
        </w:rPr>
        <w:t>www.jyfuture.com.cn</w:t>
      </w:r>
    </w:hyperlink>
    <w:r>
      <w:rPr>
        <w:rFonts w:hint="eastAsia"/>
      </w:rPr>
      <w:t xml:space="preserve">          </w:t>
    </w:r>
    <w:r>
      <w:fldChar w:fldCharType="begin"/>
    </w:r>
    <w:r>
      <w:rPr>
        <w:rStyle w:val="a8"/>
      </w:rPr>
      <w:instrText xml:space="preserve"> PAGE \* MERGEFORMAT </w:instrText>
    </w:r>
    <w:r>
      <w:fldChar w:fldCharType="separate"/>
    </w:r>
    <w:r w:rsidR="00B37E02" w:rsidRPr="00B37E02">
      <w:rPr>
        <w:noProof/>
      </w:rPr>
      <w:t>2</w:t>
    </w:r>
    <w:r>
      <w:fldChar w:fldCharType="end"/>
    </w:r>
    <w:r>
      <w:rPr>
        <w:rStyle w:val="a8"/>
        <w:rFonts w:hint="eastAsia"/>
      </w:rPr>
      <w:t>/</w:t>
    </w:r>
    <w:r>
      <w:fldChar w:fldCharType="begin"/>
    </w:r>
    <w:r>
      <w:instrText xml:space="preserve"> SECTIONPAGES \* MERGEFORMAT </w:instrText>
    </w:r>
    <w:r>
      <w:fldChar w:fldCharType="separate"/>
    </w:r>
    <w:r w:rsidR="00B37E02" w:rsidRPr="00B37E02">
      <w:rPr>
        <w:rStyle w:val="a8"/>
        <w:noProof/>
      </w:rPr>
      <w:t>2</w:t>
    </w:r>
    <w:r>
      <w:rPr>
        <w:rStyle w:val="a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E02" w:rsidRDefault="00B37E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4FF" w:rsidRDefault="00E474FF">
      <w:r>
        <w:separator/>
      </w:r>
    </w:p>
  </w:footnote>
  <w:footnote w:type="continuationSeparator" w:id="0">
    <w:p w:rsidR="00E474FF" w:rsidRDefault="00E47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E02" w:rsidRDefault="00B37E0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6B" w:rsidRDefault="00E474FF">
    <w:pPr>
      <w:pStyle w:val="a5"/>
      <w:rPr>
        <w:szCs w:val="18"/>
      </w:rPr>
    </w:pPr>
    <w:bookmarkStart w:id="0" w:name="_GoBack"/>
    <w:bookmarkEnd w:id="0"/>
    <w:r>
      <w:rPr>
        <w:rFonts w:hint="eastAsia"/>
      </w:rPr>
      <w:t xml:space="preserve">                                    </w:t>
    </w:r>
    <w:r>
      <w:rPr>
        <w:rFonts w:ascii="微软雅黑" w:eastAsia="微软雅黑" w:hAnsi="微软雅黑" w:hint="eastAsia"/>
        <w:color w:val="333333"/>
        <w:shd w:val="clear" w:color="auto" w:fill="FFFFFF"/>
      </w:rPr>
      <w:t>不要学花儿只把春天等待，要学燕子把春天衔来。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E02" w:rsidRDefault="00B37E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95DA"/>
    <w:multiLevelType w:val="singleLevel"/>
    <w:tmpl w:val="099795DA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D781A"/>
    <w:rsid w:val="00035075"/>
    <w:rsid w:val="00081E96"/>
    <w:rsid w:val="000B2064"/>
    <w:rsid w:val="000B4912"/>
    <w:rsid w:val="00104F01"/>
    <w:rsid w:val="0012351E"/>
    <w:rsid w:val="00195672"/>
    <w:rsid w:val="001A480E"/>
    <w:rsid w:val="001C1C60"/>
    <w:rsid w:val="001D7563"/>
    <w:rsid w:val="002152F7"/>
    <w:rsid w:val="00237718"/>
    <w:rsid w:val="0026393F"/>
    <w:rsid w:val="00270C19"/>
    <w:rsid w:val="00293F9C"/>
    <w:rsid w:val="002B0C6D"/>
    <w:rsid w:val="002B4FA5"/>
    <w:rsid w:val="002B50FD"/>
    <w:rsid w:val="002E197E"/>
    <w:rsid w:val="00300BC1"/>
    <w:rsid w:val="0032702B"/>
    <w:rsid w:val="00334247"/>
    <w:rsid w:val="00367530"/>
    <w:rsid w:val="003A46E3"/>
    <w:rsid w:val="003C4750"/>
    <w:rsid w:val="003C52F5"/>
    <w:rsid w:val="003F570B"/>
    <w:rsid w:val="0040594F"/>
    <w:rsid w:val="00420342"/>
    <w:rsid w:val="00433525"/>
    <w:rsid w:val="00446971"/>
    <w:rsid w:val="004A4951"/>
    <w:rsid w:val="004C6DFE"/>
    <w:rsid w:val="00506FF1"/>
    <w:rsid w:val="00562663"/>
    <w:rsid w:val="00584426"/>
    <w:rsid w:val="00595800"/>
    <w:rsid w:val="005972F3"/>
    <w:rsid w:val="005C07BB"/>
    <w:rsid w:val="005F50DD"/>
    <w:rsid w:val="006311AD"/>
    <w:rsid w:val="00631442"/>
    <w:rsid w:val="0063556E"/>
    <w:rsid w:val="006504E5"/>
    <w:rsid w:val="00662821"/>
    <w:rsid w:val="00663969"/>
    <w:rsid w:val="006751E5"/>
    <w:rsid w:val="006838A4"/>
    <w:rsid w:val="00697128"/>
    <w:rsid w:val="006A1DE3"/>
    <w:rsid w:val="006A7F8A"/>
    <w:rsid w:val="006B60C5"/>
    <w:rsid w:val="006E7866"/>
    <w:rsid w:val="006F2F5A"/>
    <w:rsid w:val="00700EF9"/>
    <w:rsid w:val="00705B01"/>
    <w:rsid w:val="00705C17"/>
    <w:rsid w:val="00706133"/>
    <w:rsid w:val="00736D31"/>
    <w:rsid w:val="00756C18"/>
    <w:rsid w:val="00771FBD"/>
    <w:rsid w:val="007A2653"/>
    <w:rsid w:val="007A3655"/>
    <w:rsid w:val="007C70B2"/>
    <w:rsid w:val="008310EE"/>
    <w:rsid w:val="0084252E"/>
    <w:rsid w:val="00890FFD"/>
    <w:rsid w:val="00895A78"/>
    <w:rsid w:val="008B05A7"/>
    <w:rsid w:val="008D11A1"/>
    <w:rsid w:val="008E2E03"/>
    <w:rsid w:val="00902080"/>
    <w:rsid w:val="00923862"/>
    <w:rsid w:val="00945C8A"/>
    <w:rsid w:val="009610C7"/>
    <w:rsid w:val="0097284C"/>
    <w:rsid w:val="00996BE0"/>
    <w:rsid w:val="009A0DBD"/>
    <w:rsid w:val="009A260A"/>
    <w:rsid w:val="009D1AFA"/>
    <w:rsid w:val="009D572B"/>
    <w:rsid w:val="009E3A1A"/>
    <w:rsid w:val="009F358F"/>
    <w:rsid w:val="00A1728B"/>
    <w:rsid w:val="00A20396"/>
    <w:rsid w:val="00A56396"/>
    <w:rsid w:val="00A6219E"/>
    <w:rsid w:val="00A8620F"/>
    <w:rsid w:val="00AB1943"/>
    <w:rsid w:val="00AE3A5B"/>
    <w:rsid w:val="00AE5586"/>
    <w:rsid w:val="00AF6317"/>
    <w:rsid w:val="00B37E02"/>
    <w:rsid w:val="00B5767F"/>
    <w:rsid w:val="00BA4A58"/>
    <w:rsid w:val="00BB1DBD"/>
    <w:rsid w:val="00BF796F"/>
    <w:rsid w:val="00C05905"/>
    <w:rsid w:val="00C34C8E"/>
    <w:rsid w:val="00C4347B"/>
    <w:rsid w:val="00C52CF8"/>
    <w:rsid w:val="00C803FA"/>
    <w:rsid w:val="00CD2973"/>
    <w:rsid w:val="00CF3BC8"/>
    <w:rsid w:val="00D844C6"/>
    <w:rsid w:val="00D859AC"/>
    <w:rsid w:val="00D950BE"/>
    <w:rsid w:val="00DC622D"/>
    <w:rsid w:val="00DC7FFE"/>
    <w:rsid w:val="00DE4368"/>
    <w:rsid w:val="00DE6D84"/>
    <w:rsid w:val="00E040A4"/>
    <w:rsid w:val="00E23082"/>
    <w:rsid w:val="00E26C93"/>
    <w:rsid w:val="00E474FF"/>
    <w:rsid w:val="00E544E7"/>
    <w:rsid w:val="00E84E4F"/>
    <w:rsid w:val="00EA4C6B"/>
    <w:rsid w:val="00EB2055"/>
    <w:rsid w:val="00F20407"/>
    <w:rsid w:val="00F40CCF"/>
    <w:rsid w:val="00F968AA"/>
    <w:rsid w:val="00FE6B15"/>
    <w:rsid w:val="03DB088C"/>
    <w:rsid w:val="07B27771"/>
    <w:rsid w:val="095677BB"/>
    <w:rsid w:val="15800B1C"/>
    <w:rsid w:val="165C0FDA"/>
    <w:rsid w:val="1679249C"/>
    <w:rsid w:val="1F0C618D"/>
    <w:rsid w:val="29367A62"/>
    <w:rsid w:val="2F2670FB"/>
    <w:rsid w:val="310D781A"/>
    <w:rsid w:val="356954EB"/>
    <w:rsid w:val="3CC5620F"/>
    <w:rsid w:val="416E4009"/>
    <w:rsid w:val="45D45C6B"/>
    <w:rsid w:val="46916FF6"/>
    <w:rsid w:val="4CB33F7F"/>
    <w:rsid w:val="54B7310D"/>
    <w:rsid w:val="57CF6324"/>
    <w:rsid w:val="683C10C8"/>
    <w:rsid w:val="70197FAD"/>
    <w:rsid w:val="71BD2636"/>
    <w:rsid w:val="75671622"/>
    <w:rsid w:val="7A451CEC"/>
    <w:rsid w:val="7AC75F48"/>
    <w:rsid w:val="7C91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="NEU-BZ-S92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Char">
    <w:name w:val="批注框文本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qFormat/>
    <w:rPr>
      <w:rFonts w:ascii="宋体" w:eastAsia="宋体" w:hAnsi="宋体" w:cs="宋体"/>
      <w:b/>
      <w:bCs/>
      <w:sz w:val="24"/>
      <w:szCs w:val="24"/>
    </w:rPr>
  </w:style>
  <w:style w:type="character" w:styleId="ab">
    <w:name w:val="Placeholder Text"/>
    <w:basedOn w:val="a0"/>
    <w:uiPriority w:val="99"/>
    <w:semiHidden/>
    <w:qFormat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="NEU-BZ-S92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00"/>
      <w:u w:val="none"/>
    </w:rPr>
  </w:style>
  <w:style w:type="character" w:customStyle="1" w:styleId="Char">
    <w:name w:val="批注框文本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sz w:val="27"/>
      <w:szCs w:val="27"/>
    </w:rPr>
  </w:style>
  <w:style w:type="character" w:customStyle="1" w:styleId="4Char">
    <w:name w:val="标题 4 Char"/>
    <w:basedOn w:val="a0"/>
    <w:link w:val="4"/>
    <w:uiPriority w:val="9"/>
    <w:qFormat/>
    <w:rPr>
      <w:rFonts w:ascii="宋体" w:eastAsia="宋体" w:hAnsi="宋体" w:cs="宋体"/>
      <w:b/>
      <w:bCs/>
      <w:sz w:val="24"/>
      <w:szCs w:val="24"/>
    </w:rPr>
  </w:style>
  <w:style w:type="character" w:styleId="ab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49</TotalTime>
  <Pages>2</Pages>
  <Words>137</Words>
  <Characters>786</Characters>
  <Application>Microsoft Office Word</Application>
  <DocSecurity>0</DocSecurity>
  <Lines>6</Lines>
  <Paragraphs>1</Paragraphs>
  <ScaleCrop>false</ScaleCrop>
  <Company>Sky123.Org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超级奶爸</dc:creator>
  <cp:lastModifiedBy>1</cp:lastModifiedBy>
  <cp:revision>6</cp:revision>
  <cp:lastPrinted>2019-08-23T08:41:00Z</cp:lastPrinted>
  <dcterms:created xsi:type="dcterms:W3CDTF">2019-08-21T09:06:00Z</dcterms:created>
  <dcterms:modified xsi:type="dcterms:W3CDTF">2024-01-04T06:14:00Z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