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7D" w:rsidRPr="006B5F7D" w:rsidRDefault="006B5F7D" w:rsidP="006B5F7D">
      <w:pPr>
        <w:widowControl/>
        <w:shd w:val="clear" w:color="auto" w:fill="FDFDFE"/>
        <w:ind w:firstLineChars="200" w:firstLine="462"/>
        <w:jc w:val="center"/>
        <w:rPr>
          <w:rFonts w:ascii="Segoe UI" w:eastAsia="宋体" w:hAnsi="Segoe UI" w:cs="Segoe UI"/>
          <w:b/>
          <w:color w:val="05073B"/>
          <w:kern w:val="0"/>
          <w:sz w:val="23"/>
          <w:szCs w:val="23"/>
        </w:rPr>
      </w:pPr>
      <w:r w:rsidRPr="006B5F7D">
        <w:rPr>
          <w:rFonts w:ascii="Segoe UI" w:eastAsia="宋体" w:hAnsi="Segoe UI" w:cs="Segoe UI" w:hint="eastAsia"/>
          <w:b/>
          <w:color w:val="05073B"/>
          <w:kern w:val="0"/>
          <w:sz w:val="23"/>
          <w:szCs w:val="23"/>
        </w:rPr>
        <w:t>费曼学习法</w:t>
      </w:r>
      <w:r w:rsidR="00CD2454">
        <w:rPr>
          <w:rFonts w:ascii="Segoe UI" w:eastAsia="宋体" w:hAnsi="Segoe UI" w:cs="Segoe UI" w:hint="eastAsia"/>
          <w:b/>
          <w:color w:val="05073B"/>
          <w:kern w:val="0"/>
          <w:sz w:val="23"/>
          <w:szCs w:val="23"/>
        </w:rPr>
        <w:t>使学习</w:t>
      </w:r>
      <w:bookmarkStart w:id="0" w:name="_GoBack"/>
      <w:bookmarkEnd w:id="0"/>
      <w:r w:rsidR="00AB009D">
        <w:rPr>
          <w:rFonts w:ascii="Segoe UI" w:eastAsia="宋体" w:hAnsi="Segoe UI" w:cs="Segoe UI" w:hint="eastAsia"/>
          <w:b/>
          <w:color w:val="05073B"/>
          <w:kern w:val="0"/>
          <w:sz w:val="23"/>
          <w:szCs w:val="23"/>
        </w:rPr>
        <w:t>加速</w:t>
      </w:r>
    </w:p>
    <w:p w:rsidR="006B5F7D"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费曼学习法的重要内容主要包括四个方面：确定目标、模拟教学、重复回顾和概念简化。</w:t>
      </w:r>
    </w:p>
    <w:p w:rsidR="006B5F7D"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确定目标是指要明确学习的内容和</w:t>
      </w:r>
      <w:proofErr w:type="gramStart"/>
      <w:r w:rsidRPr="0052521A">
        <w:rPr>
          <w:rFonts w:ascii="Segoe UI" w:eastAsia="宋体" w:hAnsi="Segoe UI" w:cs="Segoe UI"/>
          <w:color w:val="05073B"/>
          <w:kern w:val="0"/>
          <w:sz w:val="23"/>
          <w:szCs w:val="23"/>
        </w:rPr>
        <w:t>要</w:t>
      </w:r>
      <w:proofErr w:type="gramEnd"/>
      <w:r w:rsidRPr="0052521A">
        <w:rPr>
          <w:rFonts w:ascii="Segoe UI" w:eastAsia="宋体" w:hAnsi="Segoe UI" w:cs="Segoe UI"/>
          <w:color w:val="05073B"/>
          <w:kern w:val="0"/>
          <w:sz w:val="23"/>
          <w:szCs w:val="23"/>
        </w:rPr>
        <w:t>达到的目标。这有助于学习者集中精力，有目的地展开学习。模拟教学是在学习过程中尝试将自己学到的知识讲授给别人，这有助于发现自己的薄弱点，并加深对知识的理解和记忆。重复回顾在学习过程中非常重要，它能帮助学习者巩固记忆，并逐渐加深对知识点的理解和掌握。概念简化也是费曼学习法的重要环节，它要求学习者将复杂的知识点简化成易于理解的语言或图表，这有助于提高学习效果。</w:t>
      </w:r>
    </w:p>
    <w:p w:rsidR="0052521A" w:rsidRP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此外，费曼学习法还强调好的思维需要正反馈，输出加快思考的成熟，</w:t>
      </w:r>
      <w:proofErr w:type="gramStart"/>
      <w:r w:rsidRPr="0052521A">
        <w:rPr>
          <w:rFonts w:ascii="Segoe UI" w:eastAsia="宋体" w:hAnsi="Segoe UI" w:cs="Segoe UI"/>
          <w:color w:val="05073B"/>
          <w:kern w:val="0"/>
          <w:sz w:val="23"/>
          <w:szCs w:val="23"/>
        </w:rPr>
        <w:t>让思考</w:t>
      </w:r>
      <w:proofErr w:type="gramEnd"/>
      <w:r w:rsidRPr="0052521A">
        <w:rPr>
          <w:rFonts w:ascii="Segoe UI" w:eastAsia="宋体" w:hAnsi="Segoe UI" w:cs="Segoe UI"/>
          <w:color w:val="05073B"/>
          <w:kern w:val="0"/>
          <w:sz w:val="23"/>
          <w:szCs w:val="23"/>
        </w:rPr>
        <w:t>可以量化，以及通过简化吸收形成自己的知识体系，内化知识。这些原则都为学习者提供了很好的指导，帮助他们更好地应用费曼学习法进行高效学习。</w:t>
      </w:r>
    </w:p>
    <w:p w:rsid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费曼学习法是一种非常高效的学习方法，它强调将复杂的知识点简化成易于理解的语言，并通过互动和讨论的方式加深记忆和理解。在使用费</w:t>
      </w:r>
      <w:proofErr w:type="gramStart"/>
      <w:r w:rsidRPr="0052521A">
        <w:rPr>
          <w:rFonts w:ascii="Segoe UI" w:eastAsia="宋体" w:hAnsi="Segoe UI" w:cs="Segoe UI"/>
          <w:color w:val="05073B"/>
          <w:kern w:val="0"/>
          <w:sz w:val="23"/>
          <w:szCs w:val="23"/>
        </w:rPr>
        <w:t>曼</w:t>
      </w:r>
      <w:proofErr w:type="gramEnd"/>
      <w:r w:rsidRPr="0052521A">
        <w:rPr>
          <w:rFonts w:ascii="Segoe UI" w:eastAsia="宋体" w:hAnsi="Segoe UI" w:cs="Segoe UI"/>
          <w:color w:val="05073B"/>
          <w:kern w:val="0"/>
          <w:sz w:val="23"/>
          <w:szCs w:val="23"/>
        </w:rPr>
        <w:t>学习法的过程中，我深刻地感受到了它的优点和魅力。</w:t>
      </w:r>
    </w:p>
    <w:p w:rsidR="006B5F7D" w:rsidRP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之所以高效，主要是因为它以教代学，改变了传统的思维模式。它鼓励学习者将所学的知识输出，这不仅有助于加深对知识的理解和记忆，同时也能让学习者更好地发现自己的盲区和不足之处，从而有针对性地进行补充和改进。费曼学习法的另一个高效之处在于它的系统性思维。可以让学习在短时间内发生改变，形成正反馈。学习者可以通过量化思考，将知识进行整理、复盘和简化，这不仅有助于提高记忆效率，还能让学习者更好地理解知识的核心内容和本质。</w:t>
      </w:r>
    </w:p>
    <w:p w:rsidR="006B5F7D" w:rsidRP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此外，当学习者尝试将所学的知识分享给别人时，这不仅可以让别人更好地理解知识，同时也能让学习者更好地巩固自己的掌握程度，发现自己的不足之处，并进一步深化理解。</w:t>
      </w:r>
    </w:p>
    <w:p w:rsidR="006B5F7D" w:rsidRP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总的来说，费曼学习法是一种高效的学习方法，它通过以教代学、系统性思维和马太效应等原则，让学习者更好地理解、记忆和应用知识，从而提高学习效率和学习成果。</w:t>
      </w:r>
    </w:p>
    <w:p w:rsidR="0052521A" w:rsidRP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费曼学习法让我更加清晰地理解了知识点。在传统的学习方式中，我可能会通过阅读书籍、听讲</w:t>
      </w:r>
      <w:proofErr w:type="gramStart"/>
      <w:r w:rsidRPr="0052521A">
        <w:rPr>
          <w:rFonts w:ascii="Segoe UI" w:eastAsia="宋体" w:hAnsi="Segoe UI" w:cs="Segoe UI"/>
          <w:color w:val="05073B"/>
          <w:kern w:val="0"/>
          <w:sz w:val="23"/>
          <w:szCs w:val="23"/>
        </w:rPr>
        <w:t>座等</w:t>
      </w:r>
      <w:proofErr w:type="gramEnd"/>
      <w:r w:rsidRPr="0052521A">
        <w:rPr>
          <w:rFonts w:ascii="Segoe UI" w:eastAsia="宋体" w:hAnsi="Segoe UI" w:cs="Segoe UI"/>
          <w:color w:val="05073B"/>
          <w:kern w:val="0"/>
          <w:sz w:val="23"/>
          <w:szCs w:val="23"/>
        </w:rPr>
        <w:t>方式来获取知识，但这些方式并不能让我完全理解并掌握知识点。而费曼学习法则要求我将知识点简化成简单的语言，并通过讲解、讨论等方式来加深理解。通过这种方式，我不仅更加深入地理解了知识点，还能够更好地将其应用到实际生活中。</w:t>
      </w:r>
    </w:p>
    <w:p w:rsidR="0052521A" w:rsidRP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费曼学习法还让我更加自信和勇敢。在学习过程中，我经常会遇到一些难以理解或掌握的知识点，这时候我可能会感到气馁或放弃。但是，通过费曼学习法，我学会了如何通过互动和讨论来解决问题，并且在这个过程中不断地提高自己的表达能力和思考能力。这让我更加自信和勇敢地面对学习中的困难和挑战。</w:t>
      </w:r>
    </w:p>
    <w:p w:rsidR="0052521A" w:rsidRP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费曼学习法还让我更加享受学习的过程。在学习过程中，我经常会感到枯燥乏味，但是通过费曼学习法，我学会了如何将知识点与实际生活联系起来，并通过互动和讨论来激发自己的学习兴趣。这让我更加享受学习的过程，并且更加愿意主动地探索和学习新知识。</w:t>
      </w:r>
    </w:p>
    <w:p w:rsidR="006B5F7D" w:rsidRPr="006B5F7D" w:rsidRDefault="0052521A" w:rsidP="006B5F7D">
      <w:pPr>
        <w:shd w:val="clear" w:color="auto" w:fill="FDFDFE"/>
        <w:rPr>
          <w:rFonts w:ascii="Segoe UI" w:eastAsia="宋体" w:hAnsi="Segoe UI" w:cs="Segoe UI"/>
          <w:color w:val="05073B"/>
          <w:kern w:val="0"/>
          <w:sz w:val="23"/>
          <w:szCs w:val="23"/>
        </w:rPr>
      </w:pPr>
      <w:r w:rsidRPr="0052521A">
        <w:rPr>
          <w:rFonts w:ascii="Segoe UI" w:eastAsia="宋体" w:hAnsi="Segoe UI" w:cs="Segoe UI"/>
          <w:color w:val="05073B"/>
          <w:kern w:val="0"/>
          <w:sz w:val="23"/>
          <w:szCs w:val="23"/>
        </w:rPr>
        <w:t>总之，费曼学习法是一种非常高效的学习方法，它让我更加清晰地理解了知识点、自信勇敢地面对学习中的困难和挑战，并且享受了学习的过程。我相信，在未来的学习和生活中，我会继续运用费</w:t>
      </w:r>
      <w:proofErr w:type="gramStart"/>
      <w:r w:rsidRPr="0052521A">
        <w:rPr>
          <w:rFonts w:ascii="Segoe UI" w:eastAsia="宋体" w:hAnsi="Segoe UI" w:cs="Segoe UI"/>
          <w:color w:val="05073B"/>
          <w:kern w:val="0"/>
          <w:sz w:val="23"/>
          <w:szCs w:val="23"/>
        </w:rPr>
        <w:t>曼</w:t>
      </w:r>
      <w:proofErr w:type="gramEnd"/>
      <w:r w:rsidRPr="0052521A">
        <w:rPr>
          <w:rFonts w:ascii="Segoe UI" w:eastAsia="宋体" w:hAnsi="Segoe UI" w:cs="Segoe UI"/>
          <w:color w:val="05073B"/>
          <w:kern w:val="0"/>
          <w:sz w:val="23"/>
          <w:szCs w:val="23"/>
        </w:rPr>
        <w:t>学习法来提高自己的学习效率和能力。</w:t>
      </w:r>
      <w:r w:rsidR="006B5F7D" w:rsidRPr="006B5F7D">
        <w:rPr>
          <w:rFonts w:ascii="Segoe UI" w:eastAsia="宋体" w:hAnsi="Segoe UI" w:cs="Segoe UI"/>
          <w:color w:val="05073B"/>
          <w:kern w:val="0"/>
          <w:sz w:val="23"/>
          <w:szCs w:val="23"/>
        </w:rPr>
        <w:t>费曼学习法在数学教学中有着广泛的应用。</w:t>
      </w:r>
    </w:p>
    <w:p w:rsidR="006B5F7D" w:rsidRPr="006B5F7D" w:rsidRDefault="006B5F7D" w:rsidP="006B5F7D">
      <w:pPr>
        <w:widowControl/>
        <w:shd w:val="clear" w:color="auto" w:fill="FDFDFE"/>
        <w:spacing w:before="210"/>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费曼学习法可以帮助学生们更好地理解数学概念和原理。在数学教学中，教师们常常会遇到学生们对于一些抽象的概念和原理理解困难的问题。而费曼学习</w:t>
      </w:r>
      <w:proofErr w:type="gramStart"/>
      <w:r w:rsidRPr="006B5F7D">
        <w:rPr>
          <w:rFonts w:ascii="Segoe UI" w:eastAsia="宋体" w:hAnsi="Segoe UI" w:cs="Segoe UI"/>
          <w:color w:val="05073B"/>
          <w:kern w:val="0"/>
          <w:sz w:val="23"/>
          <w:szCs w:val="23"/>
        </w:rPr>
        <w:t>法鼓励</w:t>
      </w:r>
      <w:proofErr w:type="gramEnd"/>
      <w:r w:rsidRPr="006B5F7D">
        <w:rPr>
          <w:rFonts w:ascii="Segoe UI" w:eastAsia="宋体" w:hAnsi="Segoe UI" w:cs="Segoe UI"/>
          <w:color w:val="05073B"/>
          <w:kern w:val="0"/>
          <w:sz w:val="23"/>
          <w:szCs w:val="23"/>
        </w:rPr>
        <w:t>学生们用直白浅显的语言把复杂深奥的问题和知识讲清楚，这有助于学生们更好地理解数学概念和原理。费曼学习法可以提高学生的数学学习兴趣和积极性。当学生们能够用通俗易懂的语言描述数学问题时，他们对于数学的学习兴趣和积极性也会提高。同时，通过费曼学习法，学生们可以更加深入地了解数学知识的本质和内涵，从而更好地掌握和应用数学知识。费曼学习法还可以促进数学教学的互动和讨论。在数学教学中，教师们可以通过引导学生们用通俗易懂的语言描述数学问题，并鼓励学生们相互交流和讨论，从而促进教学的互动和讨论。这不仅可以提高学生们的学习效率和学习成果，还可以培养他们的合作精神和沟通能力。综上所述，费曼学习法在数学教学中有着广泛的应用，它有助于学生们更好地理解数学概念和原理，提高数学学习的兴趣和积极性，促进数学教学的互动和讨论。因此，教师应该在教学过程中有意识地运用费</w:t>
      </w:r>
      <w:proofErr w:type="gramStart"/>
      <w:r w:rsidRPr="006B5F7D">
        <w:rPr>
          <w:rFonts w:ascii="Segoe UI" w:eastAsia="宋体" w:hAnsi="Segoe UI" w:cs="Segoe UI"/>
          <w:color w:val="05073B"/>
          <w:kern w:val="0"/>
          <w:sz w:val="23"/>
          <w:szCs w:val="23"/>
        </w:rPr>
        <w:t>曼</w:t>
      </w:r>
      <w:proofErr w:type="gramEnd"/>
      <w:r w:rsidRPr="006B5F7D">
        <w:rPr>
          <w:rFonts w:ascii="Segoe UI" w:eastAsia="宋体" w:hAnsi="Segoe UI" w:cs="Segoe UI"/>
          <w:color w:val="05073B"/>
          <w:kern w:val="0"/>
          <w:sz w:val="23"/>
          <w:szCs w:val="23"/>
        </w:rPr>
        <w:t>学习法，帮助学生更好地掌握和应用数学知识。</w:t>
      </w:r>
    </w:p>
    <w:p w:rsidR="006B5F7D" w:rsidRDefault="006B5F7D" w:rsidP="006B5F7D">
      <w:pPr>
        <w:widowControl/>
        <w:shd w:val="clear" w:color="auto" w:fill="FDFDFE"/>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费曼学习法在数学教研组中的应用也非常广泛。</w:t>
      </w:r>
      <w:r>
        <w:rPr>
          <w:rFonts w:ascii="Segoe UI" w:eastAsia="宋体" w:hAnsi="Segoe UI" w:cs="Segoe UI" w:hint="eastAsia"/>
          <w:color w:val="05073B"/>
          <w:kern w:val="0"/>
          <w:sz w:val="23"/>
          <w:szCs w:val="23"/>
        </w:rPr>
        <w:t xml:space="preserve">  </w:t>
      </w:r>
    </w:p>
    <w:p w:rsid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lastRenderedPageBreak/>
        <w:t>费曼学习法可以帮助数学教研组更好地研究和探讨数学问题。在数学教研组中，教师们经常需要针对一些复杂的数学问题进行深入的研究和探讨。而费曼学习</w:t>
      </w:r>
      <w:proofErr w:type="gramStart"/>
      <w:r w:rsidRPr="006B5F7D">
        <w:rPr>
          <w:rFonts w:ascii="Segoe UI" w:eastAsia="宋体" w:hAnsi="Segoe UI" w:cs="Segoe UI"/>
          <w:color w:val="05073B"/>
          <w:kern w:val="0"/>
          <w:sz w:val="23"/>
          <w:szCs w:val="23"/>
        </w:rPr>
        <w:t>法鼓励</w:t>
      </w:r>
      <w:proofErr w:type="gramEnd"/>
      <w:r w:rsidRPr="006B5F7D">
        <w:rPr>
          <w:rFonts w:ascii="Segoe UI" w:eastAsia="宋体" w:hAnsi="Segoe UI" w:cs="Segoe UI"/>
          <w:color w:val="05073B"/>
          <w:kern w:val="0"/>
          <w:sz w:val="23"/>
          <w:szCs w:val="23"/>
        </w:rPr>
        <w:t>教师们用简单的语言和直观的图表来描述和解释数学问题，这有助于教师们更好地理解数学问题的本质和内涵，从而找到更好的解决方案。</w:t>
      </w:r>
    </w:p>
    <w:p w:rsid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费曼学习法可以提高数学教研组的教学水平和效果。通过运用费</w:t>
      </w:r>
      <w:proofErr w:type="gramStart"/>
      <w:r w:rsidRPr="006B5F7D">
        <w:rPr>
          <w:rFonts w:ascii="Segoe UI" w:eastAsia="宋体" w:hAnsi="Segoe UI" w:cs="Segoe UI"/>
          <w:color w:val="05073B"/>
          <w:kern w:val="0"/>
          <w:sz w:val="23"/>
          <w:szCs w:val="23"/>
        </w:rPr>
        <w:t>曼</w:t>
      </w:r>
      <w:proofErr w:type="gramEnd"/>
      <w:r w:rsidRPr="006B5F7D">
        <w:rPr>
          <w:rFonts w:ascii="Segoe UI" w:eastAsia="宋体" w:hAnsi="Segoe UI" w:cs="Segoe UI"/>
          <w:color w:val="05073B"/>
          <w:kern w:val="0"/>
          <w:sz w:val="23"/>
          <w:szCs w:val="23"/>
        </w:rPr>
        <w:t>学习法，数学教研组的教师可以更加清晰地理解数学知识和概念，从而更好地进行备课和教学。同时，教师们还可以通过模拟教学和相互讨论来发现和纠正自己的不足之处，提高自己的教学水平和效果。</w:t>
      </w:r>
    </w:p>
    <w:p w:rsid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可以促进数学教研组的合作和交流。在数学教研组中，教师们可以通过费曼学习法来分享自己的教学经验和教学资源，相互学习和借鉴，从而更好地完成教学任务和提高教学质量。同时，教师们还可以通过费曼学习法来与其他学科的教研组进行交流和合作，共同探讨跨学科的教学方法和模式。</w:t>
      </w:r>
    </w:p>
    <w:p w:rsidR="006B5F7D" w:rsidRDefault="006B5F7D" w:rsidP="006B5F7D">
      <w:pPr>
        <w:widowControl/>
        <w:shd w:val="clear" w:color="auto" w:fill="FDFDFE"/>
        <w:ind w:firstLineChars="200" w:firstLine="460"/>
        <w:jc w:val="left"/>
        <w:rPr>
          <w:rFonts w:ascii="Segoe UI" w:eastAsia="宋体" w:hAnsi="Segoe UI" w:cs="Segoe UI"/>
          <w:color w:val="05073B"/>
          <w:kern w:val="0"/>
          <w:sz w:val="23"/>
          <w:szCs w:val="23"/>
        </w:rPr>
      </w:pPr>
      <w:r w:rsidRPr="006B5F7D">
        <w:rPr>
          <w:rFonts w:ascii="Segoe UI" w:eastAsia="宋体" w:hAnsi="Segoe UI" w:cs="Segoe UI"/>
          <w:color w:val="05073B"/>
          <w:kern w:val="0"/>
          <w:sz w:val="23"/>
          <w:szCs w:val="23"/>
        </w:rPr>
        <w:t>费曼学习法在数学教研组中的应用非常广泛，它有助于教师们更好地研究和探讨数学问题，提高教学水平和效果，促进合作和交流。因此，数学教研组的教师应该在教学过程中积极运用费</w:t>
      </w:r>
      <w:proofErr w:type="gramStart"/>
      <w:r w:rsidRPr="006B5F7D">
        <w:rPr>
          <w:rFonts w:ascii="Segoe UI" w:eastAsia="宋体" w:hAnsi="Segoe UI" w:cs="Segoe UI"/>
          <w:color w:val="05073B"/>
          <w:kern w:val="0"/>
          <w:sz w:val="23"/>
          <w:szCs w:val="23"/>
        </w:rPr>
        <w:t>曼</w:t>
      </w:r>
      <w:proofErr w:type="gramEnd"/>
      <w:r w:rsidRPr="006B5F7D">
        <w:rPr>
          <w:rFonts w:ascii="Segoe UI" w:eastAsia="宋体" w:hAnsi="Segoe UI" w:cs="Segoe UI"/>
          <w:color w:val="05073B"/>
          <w:kern w:val="0"/>
          <w:sz w:val="23"/>
          <w:szCs w:val="23"/>
        </w:rPr>
        <w:t>学习法，不断提高自己的教学能力和水平。</w:t>
      </w:r>
    </w:p>
    <w:p w:rsidR="009F114A" w:rsidRDefault="009F114A" w:rsidP="006B5F7D">
      <w:pPr>
        <w:widowControl/>
        <w:shd w:val="clear" w:color="auto" w:fill="FDFDFE"/>
        <w:ind w:firstLineChars="200" w:firstLine="460"/>
        <w:jc w:val="left"/>
        <w:rPr>
          <w:rFonts w:ascii="Segoe UI" w:eastAsia="宋体" w:hAnsi="Segoe UI" w:cs="Segoe UI"/>
          <w:color w:val="05073B"/>
          <w:kern w:val="0"/>
          <w:sz w:val="23"/>
          <w:szCs w:val="23"/>
        </w:rPr>
      </w:pPr>
    </w:p>
    <w:p w:rsidR="009F114A" w:rsidRDefault="009F114A" w:rsidP="006B5F7D">
      <w:pPr>
        <w:widowControl/>
        <w:shd w:val="clear" w:color="auto" w:fill="FDFDFE"/>
        <w:ind w:firstLineChars="200" w:firstLine="460"/>
        <w:jc w:val="left"/>
        <w:rPr>
          <w:rFonts w:ascii="Segoe UI" w:eastAsia="宋体" w:hAnsi="Segoe UI" w:cs="Segoe UI"/>
          <w:color w:val="05073B"/>
          <w:kern w:val="0"/>
          <w:sz w:val="23"/>
          <w:szCs w:val="23"/>
        </w:rPr>
      </w:pPr>
    </w:p>
    <w:p w:rsidR="009F114A" w:rsidRPr="006B5F7D" w:rsidRDefault="009F114A" w:rsidP="006B5F7D">
      <w:pPr>
        <w:widowControl/>
        <w:shd w:val="clear" w:color="auto" w:fill="FDFDFE"/>
        <w:ind w:firstLineChars="200" w:firstLine="460"/>
        <w:jc w:val="left"/>
        <w:rPr>
          <w:rFonts w:ascii="Segoe UI" w:eastAsia="宋体" w:hAnsi="Segoe UI" w:cs="Segoe UI"/>
          <w:color w:val="05073B"/>
          <w:kern w:val="0"/>
          <w:sz w:val="23"/>
          <w:szCs w:val="23"/>
        </w:rPr>
      </w:pPr>
      <w:r>
        <w:rPr>
          <w:rFonts w:ascii="Segoe UI" w:eastAsia="宋体" w:hAnsi="Segoe UI" w:cs="Segoe UI" w:hint="eastAsia"/>
          <w:color w:val="05073B"/>
          <w:kern w:val="0"/>
          <w:sz w:val="23"/>
          <w:szCs w:val="23"/>
        </w:rPr>
        <w:t xml:space="preserve">                                               </w:t>
      </w:r>
      <w:r>
        <w:rPr>
          <w:rFonts w:ascii="Segoe UI" w:eastAsia="宋体" w:hAnsi="Segoe UI" w:cs="Segoe UI" w:hint="eastAsia"/>
          <w:color w:val="05073B"/>
          <w:kern w:val="0"/>
          <w:sz w:val="23"/>
          <w:szCs w:val="23"/>
        </w:rPr>
        <w:t>初二数学组</w:t>
      </w:r>
      <w:r>
        <w:rPr>
          <w:rFonts w:ascii="Segoe UI" w:eastAsia="宋体" w:hAnsi="Segoe UI" w:cs="Segoe UI" w:hint="eastAsia"/>
          <w:color w:val="05073B"/>
          <w:kern w:val="0"/>
          <w:sz w:val="23"/>
          <w:szCs w:val="23"/>
        </w:rPr>
        <w:t xml:space="preserve">  </w:t>
      </w:r>
      <w:r>
        <w:rPr>
          <w:rFonts w:ascii="Segoe UI" w:eastAsia="宋体" w:hAnsi="Segoe UI" w:cs="Segoe UI" w:hint="eastAsia"/>
          <w:color w:val="05073B"/>
          <w:kern w:val="0"/>
          <w:sz w:val="23"/>
          <w:szCs w:val="23"/>
        </w:rPr>
        <w:t>左晓</w:t>
      </w:r>
      <w:proofErr w:type="gramStart"/>
      <w:r>
        <w:rPr>
          <w:rFonts w:ascii="Segoe UI" w:eastAsia="宋体" w:hAnsi="Segoe UI" w:cs="Segoe UI" w:hint="eastAsia"/>
          <w:color w:val="05073B"/>
          <w:kern w:val="0"/>
          <w:sz w:val="23"/>
          <w:szCs w:val="23"/>
        </w:rPr>
        <w:t>晓</w:t>
      </w:r>
      <w:proofErr w:type="gramEnd"/>
    </w:p>
    <w:p w:rsidR="0052521A" w:rsidRPr="0052521A" w:rsidRDefault="0052521A" w:rsidP="006B5F7D">
      <w:pPr>
        <w:widowControl/>
        <w:shd w:val="clear" w:color="auto" w:fill="FDFDFE"/>
        <w:ind w:firstLineChars="200" w:firstLine="460"/>
        <w:jc w:val="left"/>
        <w:rPr>
          <w:rFonts w:ascii="Segoe UI" w:eastAsia="宋体" w:hAnsi="Segoe UI" w:cs="Segoe UI"/>
          <w:color w:val="05073B"/>
          <w:kern w:val="0"/>
          <w:sz w:val="23"/>
          <w:szCs w:val="23"/>
        </w:rPr>
      </w:pPr>
    </w:p>
    <w:p w:rsidR="00EC1829" w:rsidRPr="006B5F7D" w:rsidRDefault="00EC1829" w:rsidP="006B5F7D">
      <w:pPr>
        <w:widowControl/>
        <w:shd w:val="clear" w:color="auto" w:fill="FDFDFE"/>
        <w:ind w:firstLineChars="200" w:firstLine="460"/>
        <w:jc w:val="left"/>
        <w:rPr>
          <w:rFonts w:ascii="Segoe UI" w:eastAsia="宋体" w:hAnsi="Segoe UI" w:cs="Segoe UI"/>
          <w:color w:val="05073B"/>
          <w:kern w:val="0"/>
          <w:sz w:val="23"/>
          <w:szCs w:val="23"/>
        </w:rPr>
      </w:pPr>
    </w:p>
    <w:sectPr w:rsidR="00EC1829" w:rsidRPr="006B5F7D" w:rsidSect="00CD245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D7"/>
    <w:rsid w:val="0052521A"/>
    <w:rsid w:val="006B5F7D"/>
    <w:rsid w:val="009F114A"/>
    <w:rsid w:val="00AB009D"/>
    <w:rsid w:val="00B465D7"/>
    <w:rsid w:val="00CD2454"/>
    <w:rsid w:val="00EC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2373">
      <w:bodyDiv w:val="1"/>
      <w:marLeft w:val="0"/>
      <w:marRight w:val="0"/>
      <w:marTop w:val="0"/>
      <w:marBottom w:val="0"/>
      <w:divBdr>
        <w:top w:val="none" w:sz="0" w:space="0" w:color="auto"/>
        <w:left w:val="none" w:sz="0" w:space="0" w:color="auto"/>
        <w:bottom w:val="none" w:sz="0" w:space="0" w:color="auto"/>
        <w:right w:val="none" w:sz="0" w:space="0" w:color="auto"/>
      </w:divBdr>
    </w:div>
    <w:div w:id="362173731">
      <w:bodyDiv w:val="1"/>
      <w:marLeft w:val="0"/>
      <w:marRight w:val="0"/>
      <w:marTop w:val="0"/>
      <w:marBottom w:val="0"/>
      <w:divBdr>
        <w:top w:val="none" w:sz="0" w:space="0" w:color="auto"/>
        <w:left w:val="none" w:sz="0" w:space="0" w:color="auto"/>
        <w:bottom w:val="none" w:sz="0" w:space="0" w:color="auto"/>
        <w:right w:val="none" w:sz="0" w:space="0" w:color="auto"/>
      </w:divBdr>
    </w:div>
    <w:div w:id="450902238">
      <w:bodyDiv w:val="1"/>
      <w:marLeft w:val="0"/>
      <w:marRight w:val="0"/>
      <w:marTop w:val="0"/>
      <w:marBottom w:val="0"/>
      <w:divBdr>
        <w:top w:val="none" w:sz="0" w:space="0" w:color="auto"/>
        <w:left w:val="none" w:sz="0" w:space="0" w:color="auto"/>
        <w:bottom w:val="none" w:sz="0" w:space="0" w:color="auto"/>
        <w:right w:val="none" w:sz="0" w:space="0" w:color="auto"/>
      </w:divBdr>
    </w:div>
    <w:div w:id="1328510278">
      <w:bodyDiv w:val="1"/>
      <w:marLeft w:val="0"/>
      <w:marRight w:val="0"/>
      <w:marTop w:val="0"/>
      <w:marBottom w:val="0"/>
      <w:divBdr>
        <w:top w:val="none" w:sz="0" w:space="0" w:color="auto"/>
        <w:left w:val="none" w:sz="0" w:space="0" w:color="auto"/>
        <w:bottom w:val="none" w:sz="0" w:space="0" w:color="auto"/>
        <w:right w:val="none" w:sz="0" w:space="0" w:color="auto"/>
      </w:divBdr>
    </w:div>
    <w:div w:id="1373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cp:lastPrinted>2023-11-30T01:45:00Z</cp:lastPrinted>
  <dcterms:created xsi:type="dcterms:W3CDTF">2023-11-28T10:02:00Z</dcterms:created>
  <dcterms:modified xsi:type="dcterms:W3CDTF">2023-11-30T01:45:00Z</dcterms:modified>
</cp:coreProperties>
</file>